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ED" w:rsidRPr="00031BDF" w:rsidRDefault="00886EED" w:rsidP="00031BDF">
      <w:pPr>
        <w:spacing w:after="0" w:line="240" w:lineRule="auto"/>
        <w:ind w:firstLine="709"/>
        <w:jc w:val="both"/>
        <w:rPr>
          <w:rFonts w:ascii="Times New Roman" w:eastAsia="Times New Roman" w:hAnsi="Times New Roman" w:cs="Times New Roman"/>
          <w:sz w:val="28"/>
          <w:szCs w:val="28"/>
          <w:lang w:eastAsia="uk-UA"/>
        </w:rPr>
      </w:pPr>
    </w:p>
    <w:p w:rsidR="00D13B7F" w:rsidRPr="00CD398C" w:rsidRDefault="00D13B7F" w:rsidP="00D13B7F">
      <w:pPr>
        <w:spacing w:after="0" w:line="240" w:lineRule="auto"/>
        <w:jc w:val="center"/>
        <w:rPr>
          <w:rFonts w:ascii="Times New Roman" w:hAnsi="Times New Roman" w:cs="Times New Roman"/>
          <w:sz w:val="28"/>
          <w:szCs w:val="28"/>
        </w:rPr>
      </w:pPr>
      <w:r w:rsidRPr="00CD398C">
        <w:rPr>
          <w:rFonts w:ascii="Times New Roman" w:hAnsi="Times New Roman" w:cs="Times New Roman"/>
          <w:sz w:val="28"/>
          <w:szCs w:val="28"/>
        </w:rPr>
        <w:t>Міністерство освіти і науки України</w:t>
      </w:r>
    </w:p>
    <w:p w:rsidR="00D13B7F" w:rsidRDefault="00D13B7F" w:rsidP="00D13B7F">
      <w:pPr>
        <w:spacing w:after="0" w:line="360" w:lineRule="auto"/>
        <w:jc w:val="center"/>
        <w:rPr>
          <w:rFonts w:ascii="Times New Roman" w:hAnsi="Times New Roman" w:cs="Times New Roman"/>
          <w:b/>
          <w:bCs/>
          <w:sz w:val="28"/>
          <w:szCs w:val="28"/>
        </w:rPr>
      </w:pPr>
      <w:r w:rsidRPr="00CD398C">
        <w:rPr>
          <w:rFonts w:ascii="Times New Roman" w:hAnsi="Times New Roman" w:cs="Times New Roman"/>
          <w:sz w:val="28"/>
          <w:szCs w:val="28"/>
        </w:rPr>
        <w:t>Чернівецький національний університет імені Юрія Федьковича</w:t>
      </w:r>
    </w:p>
    <w:p w:rsidR="00D13B7F" w:rsidRDefault="00D13B7F" w:rsidP="00126D0D">
      <w:pPr>
        <w:spacing w:after="0" w:line="360" w:lineRule="auto"/>
        <w:jc w:val="center"/>
        <w:rPr>
          <w:rFonts w:ascii="Times New Roman" w:hAnsi="Times New Roman" w:cs="Times New Roman"/>
          <w:b/>
          <w:bCs/>
          <w:sz w:val="28"/>
          <w:szCs w:val="28"/>
        </w:rPr>
      </w:pPr>
    </w:p>
    <w:p w:rsidR="00D13B7F" w:rsidRDefault="00D13B7F" w:rsidP="00126D0D">
      <w:pPr>
        <w:spacing w:after="0" w:line="360" w:lineRule="auto"/>
        <w:jc w:val="center"/>
        <w:rPr>
          <w:rFonts w:ascii="Times New Roman" w:hAnsi="Times New Roman" w:cs="Times New Roman"/>
          <w:b/>
          <w:bCs/>
          <w:sz w:val="28"/>
          <w:szCs w:val="28"/>
        </w:rPr>
      </w:pPr>
      <w:r w:rsidRPr="00CD398C">
        <w:rPr>
          <w:noProof/>
          <w:lang w:eastAsia="uk-UA"/>
        </w:rPr>
        <w:drawing>
          <wp:anchor distT="0" distB="0" distL="114300" distR="114300" simplePos="0" relativeHeight="251659264" behindDoc="0" locked="0" layoutInCell="1" allowOverlap="1" wp14:anchorId="316EAAB7" wp14:editId="7D980C36">
            <wp:simplePos x="0" y="0"/>
            <wp:positionH relativeFrom="page">
              <wp:align>center</wp:align>
            </wp:positionH>
            <wp:positionV relativeFrom="paragraph">
              <wp:posOffset>5715</wp:posOffset>
            </wp:positionV>
            <wp:extent cx="1143000" cy="1161088"/>
            <wp:effectExtent l="0" t="0" r="0" b="127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6578" t="5422" r="25940" b="8843"/>
                    <a:stretch/>
                  </pic:blipFill>
                  <pic:spPr bwMode="auto">
                    <a:xfrm>
                      <a:off x="0" y="0"/>
                      <a:ext cx="1143000" cy="11610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3B7F" w:rsidRDefault="00D13B7F" w:rsidP="00126D0D">
      <w:pPr>
        <w:spacing w:after="0" w:line="360" w:lineRule="auto"/>
        <w:jc w:val="center"/>
        <w:rPr>
          <w:rFonts w:ascii="Times New Roman" w:hAnsi="Times New Roman" w:cs="Times New Roman"/>
          <w:b/>
          <w:bCs/>
          <w:sz w:val="28"/>
          <w:szCs w:val="28"/>
        </w:rPr>
      </w:pPr>
    </w:p>
    <w:p w:rsidR="00D13B7F" w:rsidRDefault="00D13B7F" w:rsidP="00126D0D">
      <w:pPr>
        <w:spacing w:after="0" w:line="360" w:lineRule="auto"/>
        <w:jc w:val="center"/>
        <w:rPr>
          <w:rFonts w:ascii="Times New Roman" w:hAnsi="Times New Roman" w:cs="Times New Roman"/>
          <w:b/>
          <w:bCs/>
          <w:sz w:val="28"/>
          <w:szCs w:val="28"/>
        </w:rPr>
      </w:pPr>
    </w:p>
    <w:p w:rsidR="00D13B7F" w:rsidRDefault="00D13B7F" w:rsidP="00126D0D">
      <w:pPr>
        <w:spacing w:after="0" w:line="360" w:lineRule="auto"/>
        <w:jc w:val="center"/>
        <w:rPr>
          <w:rFonts w:ascii="Times New Roman" w:hAnsi="Times New Roman" w:cs="Times New Roman"/>
          <w:b/>
          <w:bCs/>
          <w:sz w:val="28"/>
          <w:szCs w:val="28"/>
        </w:rPr>
      </w:pPr>
    </w:p>
    <w:p w:rsidR="00D13B7F" w:rsidRPr="00CD398C" w:rsidRDefault="00D13B7F" w:rsidP="00D13B7F">
      <w:pPr>
        <w:tabs>
          <w:tab w:val="left" w:pos="851"/>
        </w:tabs>
        <w:spacing w:after="0" w:line="240" w:lineRule="auto"/>
        <w:ind w:firstLine="567"/>
        <w:jc w:val="right"/>
        <w:rPr>
          <w:rFonts w:ascii="Times New Roman" w:hAnsi="Times New Roman" w:cs="Times New Roman"/>
          <w:b/>
          <w:bCs/>
          <w:sz w:val="28"/>
          <w:szCs w:val="28"/>
        </w:rPr>
      </w:pPr>
      <w:r w:rsidRPr="00CD398C">
        <w:rPr>
          <w:rFonts w:ascii="Times New Roman" w:hAnsi="Times New Roman" w:cs="Times New Roman"/>
          <w:b/>
          <w:bCs/>
          <w:sz w:val="28"/>
          <w:szCs w:val="28"/>
        </w:rPr>
        <w:t>ЗАТВЕРДЖЕНО</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Вченою радою Чернівецького</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національного університету</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імені Юрія Федьковича</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протокол №</w:t>
      </w:r>
      <w:r>
        <w:rPr>
          <w:rFonts w:ascii="Times New Roman" w:hAnsi="Times New Roman" w:cs="Times New Roman"/>
          <w:sz w:val="28"/>
          <w:szCs w:val="28"/>
        </w:rPr>
        <w:t xml:space="preserve"> </w:t>
      </w:r>
      <w:r w:rsidRPr="00CD398C">
        <w:rPr>
          <w:rFonts w:ascii="Times New Roman" w:hAnsi="Times New Roman" w:cs="Times New Roman"/>
          <w:sz w:val="28"/>
          <w:szCs w:val="28"/>
        </w:rPr>
        <w:t xml:space="preserve"> від </w:t>
      </w:r>
      <w:r>
        <w:rPr>
          <w:rFonts w:ascii="Times New Roman" w:hAnsi="Times New Roman" w:cs="Times New Roman"/>
          <w:sz w:val="28"/>
          <w:szCs w:val="28"/>
        </w:rPr>
        <w:t xml:space="preserve"> </w:t>
      </w:r>
      <w:r w:rsidRPr="00CD398C">
        <w:rPr>
          <w:rFonts w:ascii="Times New Roman" w:hAnsi="Times New Roman" w:cs="Times New Roman"/>
          <w:sz w:val="28"/>
          <w:szCs w:val="28"/>
        </w:rPr>
        <w:t>«</w:t>
      </w:r>
      <w:r>
        <w:rPr>
          <w:rFonts w:ascii="Times New Roman" w:hAnsi="Times New Roman" w:cs="Times New Roman"/>
          <w:sz w:val="28"/>
          <w:szCs w:val="28"/>
        </w:rPr>
        <w:t>__</w:t>
      </w:r>
      <w:r w:rsidRPr="00CD398C">
        <w:rPr>
          <w:rFonts w:ascii="Times New Roman" w:hAnsi="Times New Roman" w:cs="Times New Roman"/>
          <w:sz w:val="28"/>
          <w:szCs w:val="28"/>
        </w:rPr>
        <w:t>»</w:t>
      </w:r>
      <w:r>
        <w:rPr>
          <w:rFonts w:ascii="Times New Roman" w:hAnsi="Times New Roman" w:cs="Times New Roman"/>
          <w:sz w:val="28"/>
          <w:szCs w:val="28"/>
        </w:rPr>
        <w:t>________</w:t>
      </w:r>
      <w:r w:rsidRPr="00CD398C">
        <w:rPr>
          <w:rFonts w:ascii="Times New Roman" w:hAnsi="Times New Roman" w:cs="Times New Roman"/>
          <w:sz w:val="28"/>
          <w:szCs w:val="28"/>
        </w:rPr>
        <w:t>2025 р.</w:t>
      </w:r>
    </w:p>
    <w:p w:rsidR="00D13B7F" w:rsidRDefault="00D13B7F" w:rsidP="00D13B7F">
      <w:pPr>
        <w:tabs>
          <w:tab w:val="left" w:pos="851"/>
        </w:tabs>
        <w:spacing w:after="0" w:line="240" w:lineRule="auto"/>
        <w:ind w:firstLine="567"/>
        <w:jc w:val="right"/>
        <w:rPr>
          <w:rFonts w:ascii="Times New Roman" w:hAnsi="Times New Roman" w:cs="Times New Roman"/>
          <w:sz w:val="28"/>
          <w:szCs w:val="28"/>
        </w:rPr>
      </w:pP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Голова Вченої ради</w:t>
      </w:r>
    </w:p>
    <w:p w:rsidR="00D13B7F" w:rsidRPr="00CD398C" w:rsidRDefault="00D13B7F" w:rsidP="00D13B7F">
      <w:pPr>
        <w:spacing w:after="0" w:line="240" w:lineRule="auto"/>
        <w:jc w:val="right"/>
        <w:rPr>
          <w:rFonts w:ascii="Times New Roman" w:hAnsi="Times New Roman" w:cs="Times New Roman"/>
          <w:b/>
          <w:bCs/>
          <w:sz w:val="40"/>
          <w:szCs w:val="40"/>
        </w:rPr>
      </w:pPr>
      <w:r w:rsidRPr="00CD398C">
        <w:rPr>
          <w:rFonts w:ascii="Times New Roman" w:hAnsi="Times New Roman" w:cs="Times New Roman"/>
          <w:sz w:val="28"/>
          <w:szCs w:val="28"/>
        </w:rPr>
        <w:t>_________</w:t>
      </w:r>
      <w:r w:rsidRPr="00CD398C">
        <w:rPr>
          <w:rFonts w:ascii="Times New Roman" w:hAnsi="Times New Roman" w:cs="Times New Roman"/>
          <w:sz w:val="28"/>
          <w:szCs w:val="28"/>
        </w:rPr>
        <w:softHyphen/>
        <w:t>Руслан БІЛОСКУРСЬКИЙ</w:t>
      </w:r>
    </w:p>
    <w:p w:rsidR="00D13B7F" w:rsidRDefault="00D13B7F" w:rsidP="00126D0D">
      <w:pPr>
        <w:spacing w:after="0" w:line="360" w:lineRule="auto"/>
        <w:jc w:val="center"/>
        <w:rPr>
          <w:rFonts w:ascii="Times New Roman" w:hAnsi="Times New Roman" w:cs="Times New Roman"/>
          <w:b/>
          <w:bCs/>
          <w:sz w:val="28"/>
          <w:szCs w:val="28"/>
        </w:rPr>
      </w:pPr>
    </w:p>
    <w:p w:rsidR="00D13B7F" w:rsidRDefault="00D13B7F" w:rsidP="00126D0D">
      <w:pPr>
        <w:spacing w:after="0" w:line="360" w:lineRule="auto"/>
        <w:jc w:val="center"/>
        <w:rPr>
          <w:rFonts w:ascii="Times New Roman" w:hAnsi="Times New Roman" w:cs="Times New Roman"/>
          <w:b/>
          <w:bCs/>
          <w:sz w:val="28"/>
          <w:szCs w:val="28"/>
        </w:rPr>
      </w:pPr>
    </w:p>
    <w:p w:rsidR="00D13B7F" w:rsidRPr="00D13B7F" w:rsidRDefault="00D13B7F" w:rsidP="00126D0D">
      <w:pPr>
        <w:spacing w:after="0" w:line="360" w:lineRule="auto"/>
        <w:jc w:val="center"/>
        <w:rPr>
          <w:rFonts w:ascii="Times New Roman" w:hAnsi="Times New Roman" w:cs="Times New Roman"/>
          <w:b/>
          <w:bCs/>
          <w:sz w:val="44"/>
          <w:szCs w:val="44"/>
        </w:rPr>
      </w:pPr>
      <w:r w:rsidRPr="00D13B7F">
        <w:rPr>
          <w:rFonts w:ascii="Times New Roman" w:hAnsi="Times New Roman" w:cs="Times New Roman"/>
          <w:b/>
          <w:bCs/>
          <w:sz w:val="44"/>
          <w:szCs w:val="44"/>
        </w:rPr>
        <w:t xml:space="preserve">СТРАТЕГІЯ </w:t>
      </w:r>
    </w:p>
    <w:p w:rsidR="00596A42" w:rsidRPr="00D13B7F" w:rsidRDefault="00596A42" w:rsidP="00126D0D">
      <w:pPr>
        <w:spacing w:after="0" w:line="360" w:lineRule="auto"/>
        <w:jc w:val="center"/>
        <w:rPr>
          <w:rFonts w:ascii="Times New Roman" w:hAnsi="Times New Roman" w:cs="Times New Roman"/>
          <w:b/>
          <w:bCs/>
          <w:sz w:val="44"/>
          <w:szCs w:val="44"/>
        </w:rPr>
      </w:pPr>
      <w:proofErr w:type="spellStart"/>
      <w:r w:rsidRPr="00D13B7F">
        <w:rPr>
          <w:rFonts w:ascii="Times New Roman" w:hAnsi="Times New Roman" w:cs="Times New Roman"/>
          <w:b/>
          <w:bCs/>
          <w:sz w:val="44"/>
          <w:szCs w:val="44"/>
        </w:rPr>
        <w:t>впр</w:t>
      </w:r>
      <w:r w:rsidRPr="00D13B7F">
        <w:rPr>
          <w:rFonts w:ascii="Times New Roman" w:hAnsi="Times New Roman" w:cs="Times New Roman"/>
          <w:b/>
          <w:bCs/>
          <w:sz w:val="44"/>
          <w:szCs w:val="44"/>
          <w:lang w:val="ru-RU"/>
        </w:rPr>
        <w:t>овадження</w:t>
      </w:r>
      <w:proofErr w:type="spellEnd"/>
      <w:r w:rsidR="00126D0D" w:rsidRPr="00D13B7F">
        <w:rPr>
          <w:rFonts w:ascii="Times New Roman" w:hAnsi="Times New Roman" w:cs="Times New Roman"/>
          <w:b/>
          <w:bCs/>
          <w:sz w:val="44"/>
          <w:szCs w:val="44"/>
        </w:rPr>
        <w:t xml:space="preserve"> гендерної рівності </w:t>
      </w:r>
      <w:r w:rsidR="006F0E39">
        <w:rPr>
          <w:rFonts w:ascii="Times New Roman" w:hAnsi="Times New Roman" w:cs="Times New Roman"/>
          <w:b/>
          <w:bCs/>
          <w:sz w:val="44"/>
          <w:szCs w:val="44"/>
        </w:rPr>
        <w:t>у</w:t>
      </w:r>
    </w:p>
    <w:p w:rsidR="00126D0D" w:rsidRDefault="006F0E39" w:rsidP="00126D0D">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Чернівецькому національному університеті</w:t>
      </w:r>
      <w:r w:rsidR="00126D0D" w:rsidRPr="00D13B7F">
        <w:rPr>
          <w:rFonts w:ascii="Times New Roman" w:hAnsi="Times New Roman" w:cs="Times New Roman"/>
          <w:b/>
          <w:bCs/>
          <w:sz w:val="44"/>
          <w:szCs w:val="44"/>
        </w:rPr>
        <w:t xml:space="preserve"> імені Юрія Федьковича</w:t>
      </w:r>
    </w:p>
    <w:p w:rsidR="005C589A" w:rsidRDefault="005C589A" w:rsidP="00D13B7F">
      <w:pPr>
        <w:tabs>
          <w:tab w:val="left" w:pos="851"/>
        </w:tabs>
        <w:spacing w:after="0" w:line="240" w:lineRule="auto"/>
        <w:ind w:firstLine="567"/>
        <w:jc w:val="right"/>
        <w:rPr>
          <w:rFonts w:ascii="Times New Roman" w:hAnsi="Times New Roman" w:cs="Times New Roman"/>
          <w:b/>
          <w:bCs/>
          <w:sz w:val="28"/>
          <w:szCs w:val="28"/>
        </w:rPr>
      </w:pPr>
    </w:p>
    <w:p w:rsidR="00D13B7F" w:rsidRPr="00CD398C" w:rsidRDefault="00D13B7F" w:rsidP="00D13B7F">
      <w:pPr>
        <w:tabs>
          <w:tab w:val="left" w:pos="851"/>
        </w:tabs>
        <w:spacing w:after="0" w:line="240" w:lineRule="auto"/>
        <w:ind w:firstLine="567"/>
        <w:jc w:val="right"/>
        <w:rPr>
          <w:rFonts w:ascii="Times New Roman" w:hAnsi="Times New Roman" w:cs="Times New Roman"/>
          <w:b/>
          <w:bCs/>
          <w:sz w:val="28"/>
          <w:szCs w:val="28"/>
        </w:rPr>
      </w:pPr>
      <w:r w:rsidRPr="00CD398C">
        <w:rPr>
          <w:rFonts w:ascii="Times New Roman" w:hAnsi="Times New Roman" w:cs="Times New Roman"/>
          <w:b/>
          <w:bCs/>
          <w:sz w:val="28"/>
          <w:szCs w:val="28"/>
        </w:rPr>
        <w:t>УВЕДЕНО В ДІЮ</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наказом ректора Чернівецького</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національного університету</w:t>
      </w:r>
    </w:p>
    <w:p w:rsidR="00D13B7F" w:rsidRPr="00CD398C" w:rsidRDefault="00D13B7F" w:rsidP="00D13B7F">
      <w:pPr>
        <w:tabs>
          <w:tab w:val="left" w:pos="851"/>
        </w:tabs>
        <w:spacing w:after="0" w:line="240" w:lineRule="auto"/>
        <w:ind w:firstLine="567"/>
        <w:jc w:val="right"/>
        <w:rPr>
          <w:rFonts w:ascii="Times New Roman" w:hAnsi="Times New Roman" w:cs="Times New Roman"/>
          <w:sz w:val="28"/>
          <w:szCs w:val="28"/>
        </w:rPr>
      </w:pPr>
      <w:r w:rsidRPr="00CD398C">
        <w:rPr>
          <w:rFonts w:ascii="Times New Roman" w:hAnsi="Times New Roman" w:cs="Times New Roman"/>
          <w:sz w:val="28"/>
          <w:szCs w:val="28"/>
        </w:rPr>
        <w:t>імені Юрія Федьковича</w:t>
      </w:r>
    </w:p>
    <w:p w:rsidR="00D13B7F" w:rsidRPr="00CD398C" w:rsidRDefault="00D13B7F" w:rsidP="00D13B7F">
      <w:pPr>
        <w:spacing w:after="0" w:line="240" w:lineRule="auto"/>
        <w:ind w:left="3544"/>
        <w:jc w:val="right"/>
        <w:rPr>
          <w:rFonts w:ascii="Times New Roman" w:hAnsi="Times New Roman" w:cs="Times New Roman"/>
          <w:sz w:val="28"/>
          <w:szCs w:val="28"/>
        </w:rPr>
      </w:pPr>
      <w:r w:rsidRPr="00CD398C">
        <w:rPr>
          <w:rFonts w:ascii="Times New Roman" w:hAnsi="Times New Roman" w:cs="Times New Roman"/>
          <w:sz w:val="28"/>
          <w:szCs w:val="28"/>
        </w:rPr>
        <w:t>№  від «</w:t>
      </w:r>
      <w:r>
        <w:rPr>
          <w:rFonts w:ascii="Times New Roman" w:hAnsi="Times New Roman" w:cs="Times New Roman"/>
          <w:sz w:val="28"/>
          <w:szCs w:val="28"/>
        </w:rPr>
        <w:t>__</w:t>
      </w:r>
      <w:r w:rsidRPr="00CD398C">
        <w:rPr>
          <w:rFonts w:ascii="Times New Roman" w:hAnsi="Times New Roman" w:cs="Times New Roman"/>
          <w:sz w:val="28"/>
          <w:szCs w:val="28"/>
        </w:rPr>
        <w:t>»</w:t>
      </w:r>
      <w:r>
        <w:rPr>
          <w:rFonts w:ascii="Times New Roman" w:hAnsi="Times New Roman" w:cs="Times New Roman"/>
          <w:sz w:val="28"/>
          <w:szCs w:val="28"/>
        </w:rPr>
        <w:t xml:space="preserve">________ </w:t>
      </w:r>
      <w:r w:rsidRPr="00CD398C">
        <w:rPr>
          <w:rFonts w:ascii="Times New Roman" w:hAnsi="Times New Roman" w:cs="Times New Roman"/>
          <w:sz w:val="28"/>
          <w:szCs w:val="28"/>
        </w:rPr>
        <w:t>2025 року</w:t>
      </w:r>
    </w:p>
    <w:p w:rsidR="00126D0D" w:rsidRDefault="00126D0D" w:rsidP="009803DD">
      <w:pPr>
        <w:rPr>
          <w:rFonts w:ascii="Times New Roman" w:eastAsia="Times New Roman" w:hAnsi="Times New Roman" w:cs="Times New Roman"/>
          <w:b/>
          <w:bCs/>
          <w:sz w:val="28"/>
          <w:szCs w:val="28"/>
          <w:lang w:eastAsia="uk-UA"/>
        </w:rPr>
      </w:pPr>
    </w:p>
    <w:p w:rsidR="00D13B7F" w:rsidRDefault="00D13B7F" w:rsidP="009803DD">
      <w:pPr>
        <w:rPr>
          <w:rFonts w:ascii="Times New Roman" w:eastAsia="Times New Roman" w:hAnsi="Times New Roman" w:cs="Times New Roman"/>
          <w:b/>
          <w:bCs/>
          <w:sz w:val="28"/>
          <w:szCs w:val="28"/>
          <w:lang w:eastAsia="uk-UA"/>
        </w:rPr>
      </w:pPr>
    </w:p>
    <w:p w:rsidR="00D13B7F" w:rsidRDefault="00D13B7F" w:rsidP="009803DD">
      <w:pPr>
        <w:rPr>
          <w:rFonts w:ascii="Times New Roman" w:eastAsia="Times New Roman" w:hAnsi="Times New Roman" w:cs="Times New Roman"/>
          <w:b/>
          <w:bCs/>
          <w:sz w:val="28"/>
          <w:szCs w:val="28"/>
          <w:lang w:eastAsia="uk-UA"/>
        </w:rPr>
      </w:pPr>
    </w:p>
    <w:p w:rsidR="006F0E39" w:rsidRDefault="006F0E39" w:rsidP="009803DD">
      <w:pPr>
        <w:rPr>
          <w:rFonts w:ascii="Times New Roman" w:eastAsia="Times New Roman" w:hAnsi="Times New Roman" w:cs="Times New Roman"/>
          <w:b/>
          <w:bCs/>
          <w:sz w:val="28"/>
          <w:szCs w:val="28"/>
          <w:lang w:eastAsia="uk-UA"/>
        </w:rPr>
      </w:pPr>
    </w:p>
    <w:p w:rsidR="006F0E39" w:rsidRPr="006F0E39" w:rsidRDefault="006F0E39" w:rsidP="009803DD">
      <w:pPr>
        <w:rPr>
          <w:rFonts w:ascii="Times New Roman" w:eastAsia="Times New Roman" w:hAnsi="Times New Roman" w:cs="Times New Roman"/>
          <w:b/>
          <w:bCs/>
          <w:sz w:val="28"/>
          <w:szCs w:val="28"/>
          <w:lang w:val="ru-RU" w:eastAsia="uk-UA"/>
        </w:rPr>
      </w:pPr>
    </w:p>
    <w:p w:rsidR="00D13B7F" w:rsidRPr="00CD398C" w:rsidRDefault="00D13B7F" w:rsidP="00D13B7F">
      <w:pPr>
        <w:spacing w:after="0" w:line="240" w:lineRule="auto"/>
        <w:jc w:val="center"/>
        <w:rPr>
          <w:rFonts w:ascii="Times New Roman" w:hAnsi="Times New Roman" w:cs="Times New Roman"/>
          <w:b/>
          <w:bCs/>
          <w:sz w:val="30"/>
          <w:szCs w:val="30"/>
        </w:rPr>
      </w:pPr>
      <w:r w:rsidRPr="00CD398C">
        <w:rPr>
          <w:rFonts w:ascii="Times New Roman" w:hAnsi="Times New Roman" w:cs="Times New Roman"/>
          <w:b/>
          <w:bCs/>
          <w:sz w:val="30"/>
          <w:szCs w:val="30"/>
        </w:rPr>
        <w:t>Чернівці – 2025</w:t>
      </w:r>
    </w:p>
    <w:p w:rsidR="00D13B7F" w:rsidRDefault="00D13B7F" w:rsidP="00D13B7F">
      <w:pPr>
        <w:jc w:val="center"/>
        <w:rPr>
          <w:rFonts w:ascii="Times New Roman" w:eastAsia="Times New Roman" w:hAnsi="Times New Roman" w:cs="Times New Roman"/>
          <w:b/>
          <w:bCs/>
          <w:sz w:val="28"/>
          <w:szCs w:val="28"/>
          <w:lang w:eastAsia="uk-UA"/>
        </w:rPr>
      </w:pPr>
    </w:p>
    <w:p w:rsidR="002074B9" w:rsidRDefault="002074B9" w:rsidP="00D13B7F">
      <w:pPr>
        <w:spacing w:after="0" w:line="360" w:lineRule="auto"/>
        <w:jc w:val="center"/>
        <w:rPr>
          <w:rFonts w:ascii="Times New Roman" w:hAnsi="Times New Roman" w:cs="Times New Roman"/>
          <w:b/>
          <w:bCs/>
          <w:sz w:val="28"/>
          <w:szCs w:val="28"/>
        </w:rPr>
      </w:pPr>
    </w:p>
    <w:p w:rsidR="002074B9" w:rsidRDefault="002074B9" w:rsidP="00D13B7F">
      <w:pPr>
        <w:spacing w:after="0" w:line="360" w:lineRule="auto"/>
        <w:jc w:val="center"/>
        <w:rPr>
          <w:rFonts w:ascii="Times New Roman" w:hAnsi="Times New Roman" w:cs="Times New Roman"/>
          <w:b/>
          <w:bCs/>
          <w:sz w:val="28"/>
          <w:szCs w:val="28"/>
        </w:rPr>
      </w:pPr>
    </w:p>
    <w:p w:rsidR="00D13B7F" w:rsidRPr="00CD398C" w:rsidRDefault="00D13B7F" w:rsidP="00D13B7F">
      <w:pPr>
        <w:spacing w:after="0" w:line="360" w:lineRule="auto"/>
        <w:jc w:val="center"/>
        <w:rPr>
          <w:rFonts w:ascii="Times New Roman" w:hAnsi="Times New Roman" w:cs="Times New Roman"/>
          <w:b/>
          <w:bCs/>
          <w:sz w:val="28"/>
          <w:szCs w:val="28"/>
        </w:rPr>
      </w:pPr>
      <w:r w:rsidRPr="00CD398C">
        <w:rPr>
          <w:rFonts w:ascii="Times New Roman" w:hAnsi="Times New Roman" w:cs="Times New Roman"/>
          <w:b/>
          <w:bCs/>
          <w:sz w:val="28"/>
          <w:szCs w:val="28"/>
        </w:rPr>
        <w:t>ЗМІСТ</w:t>
      </w:r>
    </w:p>
    <w:p w:rsidR="00D13B7F" w:rsidRDefault="002074B9" w:rsidP="002074B9">
      <w:pPr>
        <w:pStyle w:val="a4"/>
        <w:numPr>
          <w:ilvl w:val="0"/>
          <w:numId w:val="36"/>
        </w:numPr>
        <w:spacing w:after="0" w:line="480" w:lineRule="auto"/>
        <w:jc w:val="both"/>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ВСТУП</w:t>
      </w:r>
      <w:r>
        <w:rPr>
          <w:rFonts w:ascii="Times New Roman" w:eastAsia="Times New Roman" w:hAnsi="Times New Roman" w:cs="Times New Roman"/>
          <w:bCs/>
          <w:sz w:val="28"/>
          <w:szCs w:val="28"/>
          <w:lang w:eastAsia="uk-UA"/>
        </w:rPr>
        <w:t>…………………………………………………………………3</w:t>
      </w:r>
    </w:p>
    <w:p w:rsidR="00D13B7F" w:rsidRPr="002074B9" w:rsidRDefault="002074B9" w:rsidP="002074B9">
      <w:pPr>
        <w:pStyle w:val="a4"/>
        <w:numPr>
          <w:ilvl w:val="0"/>
          <w:numId w:val="36"/>
        </w:numPr>
        <w:spacing w:after="0" w:line="480" w:lineRule="auto"/>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МЕТА ТА ЗАВДАННЯ СТРАТЕГІЇ</w:t>
      </w:r>
      <w:r w:rsidR="00E91507">
        <w:rPr>
          <w:rFonts w:ascii="Times New Roman" w:eastAsia="Times New Roman" w:hAnsi="Times New Roman" w:cs="Times New Roman"/>
          <w:bCs/>
          <w:sz w:val="28"/>
          <w:szCs w:val="28"/>
          <w:lang w:eastAsia="uk-UA"/>
        </w:rPr>
        <w:t>…………………………………4</w:t>
      </w:r>
    </w:p>
    <w:p w:rsidR="00D13B7F" w:rsidRPr="002074B9" w:rsidRDefault="002074B9" w:rsidP="002074B9">
      <w:pPr>
        <w:pStyle w:val="a4"/>
        <w:numPr>
          <w:ilvl w:val="0"/>
          <w:numId w:val="36"/>
        </w:numPr>
        <w:spacing w:after="0" w:line="480" w:lineRule="auto"/>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ПРІОРИТЕТНІ НАПРЯМИ ДІЯЛЬНОСТІ</w:t>
      </w:r>
      <w:r>
        <w:rPr>
          <w:rFonts w:ascii="Times New Roman" w:eastAsia="Times New Roman" w:hAnsi="Times New Roman" w:cs="Times New Roman"/>
          <w:bCs/>
          <w:sz w:val="28"/>
          <w:szCs w:val="28"/>
          <w:lang w:eastAsia="uk-UA"/>
        </w:rPr>
        <w:t>………………………….5</w:t>
      </w:r>
    </w:p>
    <w:p w:rsidR="00D13B7F" w:rsidRPr="002074B9" w:rsidRDefault="002074B9" w:rsidP="002074B9">
      <w:pPr>
        <w:pStyle w:val="a4"/>
        <w:numPr>
          <w:ilvl w:val="0"/>
          <w:numId w:val="36"/>
        </w:numPr>
        <w:spacing w:after="0" w:line="480" w:lineRule="auto"/>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МОНІТОРИНГ ТА ОЦІНКА ЕФЕКТИВНОСТІ</w:t>
      </w:r>
      <w:r>
        <w:rPr>
          <w:rFonts w:ascii="Times New Roman" w:eastAsia="Times New Roman" w:hAnsi="Times New Roman" w:cs="Times New Roman"/>
          <w:bCs/>
          <w:sz w:val="28"/>
          <w:szCs w:val="28"/>
          <w:lang w:eastAsia="uk-UA"/>
        </w:rPr>
        <w:t>……………………6</w:t>
      </w:r>
    </w:p>
    <w:p w:rsidR="00D13B7F" w:rsidRPr="002074B9" w:rsidRDefault="002074B9" w:rsidP="002074B9">
      <w:pPr>
        <w:pStyle w:val="a4"/>
        <w:numPr>
          <w:ilvl w:val="0"/>
          <w:numId w:val="36"/>
        </w:numPr>
        <w:spacing w:after="0" w:line="480" w:lineRule="auto"/>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ОЧІКУВАНІ РЕЗУЛЬТАТИ</w:t>
      </w:r>
      <w:r>
        <w:rPr>
          <w:rFonts w:ascii="Times New Roman" w:eastAsia="Times New Roman" w:hAnsi="Times New Roman" w:cs="Times New Roman"/>
          <w:bCs/>
          <w:sz w:val="28"/>
          <w:szCs w:val="28"/>
          <w:lang w:eastAsia="uk-UA"/>
        </w:rPr>
        <w:t>…………………………………………7</w:t>
      </w:r>
    </w:p>
    <w:p w:rsidR="00D13B7F" w:rsidRPr="002074B9" w:rsidRDefault="002074B9" w:rsidP="002074B9">
      <w:pPr>
        <w:spacing w:after="0" w:line="480" w:lineRule="auto"/>
        <w:ind w:left="360"/>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6. ФІНАНСУВАННЯ</w:t>
      </w:r>
      <w:r>
        <w:rPr>
          <w:rFonts w:ascii="Times New Roman" w:eastAsia="Times New Roman" w:hAnsi="Times New Roman" w:cs="Times New Roman"/>
          <w:bCs/>
          <w:sz w:val="28"/>
          <w:szCs w:val="28"/>
          <w:lang w:eastAsia="uk-UA"/>
        </w:rPr>
        <w:t>…………………………………………………….8</w:t>
      </w:r>
    </w:p>
    <w:p w:rsidR="00D13B7F" w:rsidRPr="002074B9" w:rsidRDefault="002074B9" w:rsidP="002074B9">
      <w:pPr>
        <w:spacing w:after="0" w:line="480" w:lineRule="auto"/>
        <w:ind w:firstLine="360"/>
        <w:jc w:val="both"/>
        <w:outlineLvl w:val="1"/>
        <w:rPr>
          <w:rFonts w:ascii="Times New Roman" w:eastAsia="Times New Roman" w:hAnsi="Times New Roman" w:cs="Times New Roman"/>
          <w:bCs/>
          <w:sz w:val="28"/>
          <w:szCs w:val="28"/>
          <w:lang w:eastAsia="uk-UA"/>
        </w:rPr>
      </w:pPr>
      <w:r w:rsidRPr="002074B9">
        <w:rPr>
          <w:rFonts w:ascii="Times New Roman" w:eastAsia="Times New Roman" w:hAnsi="Times New Roman" w:cs="Times New Roman"/>
          <w:bCs/>
          <w:sz w:val="28"/>
          <w:szCs w:val="28"/>
          <w:lang w:eastAsia="uk-UA"/>
        </w:rPr>
        <w:t>7. ДОДАТКИ</w:t>
      </w:r>
      <w:r w:rsidR="00B77504">
        <w:rPr>
          <w:rFonts w:ascii="Times New Roman" w:eastAsia="Times New Roman" w:hAnsi="Times New Roman" w:cs="Times New Roman"/>
          <w:bCs/>
          <w:sz w:val="28"/>
          <w:szCs w:val="28"/>
          <w:lang w:eastAsia="uk-UA"/>
        </w:rPr>
        <w:t>……………………………………………………………10</w:t>
      </w:r>
    </w:p>
    <w:p w:rsidR="002074B9" w:rsidRPr="002074B9" w:rsidRDefault="002074B9" w:rsidP="00D13B7F">
      <w:pPr>
        <w:spacing w:after="0" w:line="240" w:lineRule="auto"/>
        <w:ind w:firstLine="360"/>
        <w:jc w:val="both"/>
        <w:outlineLvl w:val="1"/>
        <w:rPr>
          <w:rFonts w:ascii="Times New Roman" w:eastAsia="Times New Roman" w:hAnsi="Times New Roman" w:cs="Times New Roman"/>
          <w:b/>
          <w:bCs/>
          <w:sz w:val="28"/>
          <w:szCs w:val="28"/>
          <w:lang w:val="ru-RU" w:eastAsia="uk-UA"/>
        </w:rPr>
      </w:pPr>
    </w:p>
    <w:p w:rsidR="00D13B7F" w:rsidRPr="00D13B7F" w:rsidRDefault="00D13B7F" w:rsidP="002074B9">
      <w:pPr>
        <w:pStyle w:val="a4"/>
        <w:spacing w:after="0" w:line="240" w:lineRule="auto"/>
        <w:outlineLvl w:val="1"/>
        <w:rPr>
          <w:rFonts w:ascii="Times New Roman" w:eastAsia="Times New Roman" w:hAnsi="Times New Roman" w:cs="Times New Roman"/>
          <w:b/>
          <w:bCs/>
          <w:sz w:val="28"/>
          <w:szCs w:val="28"/>
          <w:lang w:eastAsia="uk-UA"/>
        </w:rPr>
      </w:pPr>
    </w:p>
    <w:p w:rsidR="00D13B7F" w:rsidRPr="00D13B7F" w:rsidRDefault="00D13B7F" w:rsidP="002074B9">
      <w:pPr>
        <w:pStyle w:val="a4"/>
        <w:spacing w:after="0" w:line="240" w:lineRule="auto"/>
        <w:outlineLvl w:val="1"/>
        <w:rPr>
          <w:rFonts w:ascii="Times New Roman" w:eastAsia="Times New Roman" w:hAnsi="Times New Roman" w:cs="Times New Roman"/>
          <w:b/>
          <w:bCs/>
          <w:sz w:val="28"/>
          <w:szCs w:val="28"/>
          <w:lang w:eastAsia="uk-UA"/>
        </w:rPr>
      </w:pPr>
    </w:p>
    <w:p w:rsidR="00D13B7F" w:rsidRPr="00D13B7F" w:rsidRDefault="00D13B7F" w:rsidP="00D13B7F">
      <w:pPr>
        <w:pStyle w:val="a4"/>
        <w:spacing w:after="0" w:line="240" w:lineRule="auto"/>
        <w:outlineLvl w:val="1"/>
        <w:rPr>
          <w:rFonts w:ascii="Times New Roman" w:eastAsia="Times New Roman" w:hAnsi="Times New Roman" w:cs="Times New Roman"/>
          <w:b/>
          <w:bCs/>
          <w:sz w:val="28"/>
          <w:szCs w:val="28"/>
          <w:lang w:eastAsia="uk-UA"/>
        </w:rPr>
      </w:pPr>
    </w:p>
    <w:p w:rsidR="00D13B7F" w:rsidRPr="00D13B7F" w:rsidRDefault="00D13B7F" w:rsidP="00D13B7F">
      <w:pPr>
        <w:spacing w:after="0" w:line="240" w:lineRule="auto"/>
        <w:outlineLvl w:val="1"/>
        <w:rPr>
          <w:rFonts w:ascii="Times New Roman" w:eastAsia="Times New Roman" w:hAnsi="Times New Roman" w:cs="Times New Roman"/>
          <w:b/>
          <w:bCs/>
          <w:sz w:val="28"/>
          <w:szCs w:val="28"/>
          <w:lang w:eastAsia="uk-UA"/>
        </w:rPr>
      </w:pPr>
    </w:p>
    <w:p w:rsidR="00D13B7F" w:rsidRPr="00D13B7F" w:rsidRDefault="00D13B7F" w:rsidP="00D13B7F">
      <w:pPr>
        <w:pStyle w:val="a4"/>
        <w:jc w:val="both"/>
        <w:rPr>
          <w:rFonts w:ascii="Times New Roman" w:eastAsia="Times New Roman" w:hAnsi="Times New Roman" w:cs="Times New Roman"/>
          <w:b/>
          <w:bCs/>
          <w:sz w:val="28"/>
          <w:szCs w:val="28"/>
          <w:lang w:eastAsia="uk-UA"/>
        </w:rPr>
      </w:pPr>
    </w:p>
    <w:p w:rsidR="00D13B7F" w:rsidRPr="00D13B7F" w:rsidRDefault="00D13B7F" w:rsidP="00D13B7F">
      <w:pPr>
        <w:jc w:val="both"/>
        <w:rPr>
          <w:rFonts w:ascii="Times New Roman" w:eastAsia="Times New Roman" w:hAnsi="Times New Roman" w:cs="Times New Roman"/>
          <w:b/>
          <w:bCs/>
          <w:sz w:val="28"/>
          <w:szCs w:val="28"/>
          <w:lang w:eastAsia="uk-UA"/>
        </w:rPr>
      </w:pPr>
      <w:r w:rsidRPr="00D13B7F">
        <w:rPr>
          <w:rFonts w:ascii="Times New Roman" w:eastAsia="Times New Roman" w:hAnsi="Times New Roman" w:cs="Times New Roman"/>
          <w:b/>
          <w:bCs/>
          <w:sz w:val="28"/>
          <w:szCs w:val="28"/>
          <w:lang w:eastAsia="uk-UA"/>
        </w:rPr>
        <w:br w:type="page"/>
      </w:r>
    </w:p>
    <w:p w:rsidR="00126D0D" w:rsidRDefault="00126D0D" w:rsidP="00031BDF">
      <w:pPr>
        <w:spacing w:after="0" w:line="240" w:lineRule="auto"/>
        <w:ind w:firstLine="709"/>
        <w:jc w:val="both"/>
        <w:outlineLvl w:val="1"/>
        <w:rPr>
          <w:rFonts w:ascii="Times New Roman" w:eastAsia="Times New Roman" w:hAnsi="Times New Roman" w:cs="Times New Roman"/>
          <w:b/>
          <w:bCs/>
          <w:sz w:val="28"/>
          <w:szCs w:val="28"/>
          <w:lang w:eastAsia="uk-UA"/>
        </w:rPr>
      </w:pPr>
    </w:p>
    <w:p w:rsidR="00886EED" w:rsidRPr="00886EED" w:rsidRDefault="00886EED" w:rsidP="00126D0D">
      <w:pPr>
        <w:spacing w:after="0" w:line="240" w:lineRule="auto"/>
        <w:ind w:firstLine="709"/>
        <w:jc w:val="center"/>
        <w:outlineLvl w:val="1"/>
        <w:rPr>
          <w:rFonts w:ascii="Times New Roman" w:eastAsia="Times New Roman" w:hAnsi="Times New Roman" w:cs="Times New Roman"/>
          <w:b/>
          <w:bCs/>
          <w:sz w:val="28"/>
          <w:szCs w:val="28"/>
          <w:lang w:eastAsia="uk-UA"/>
        </w:rPr>
      </w:pPr>
      <w:r w:rsidRPr="00886EED">
        <w:rPr>
          <w:rFonts w:ascii="Times New Roman" w:eastAsia="Times New Roman" w:hAnsi="Times New Roman" w:cs="Times New Roman"/>
          <w:b/>
          <w:bCs/>
          <w:sz w:val="28"/>
          <w:szCs w:val="28"/>
          <w:lang w:eastAsia="uk-UA"/>
        </w:rPr>
        <w:t>1</w:t>
      </w:r>
      <w:r w:rsidR="002074B9" w:rsidRPr="00886EED">
        <w:rPr>
          <w:rFonts w:ascii="Times New Roman" w:eastAsia="Times New Roman" w:hAnsi="Times New Roman" w:cs="Times New Roman"/>
          <w:b/>
          <w:bCs/>
          <w:sz w:val="28"/>
          <w:szCs w:val="28"/>
          <w:lang w:eastAsia="uk-UA"/>
        </w:rPr>
        <w:t>. ВСТУП</w:t>
      </w:r>
    </w:p>
    <w:p w:rsidR="00886EED" w:rsidRPr="00886EED" w:rsidRDefault="00C02926" w:rsidP="007F6333">
      <w:pPr>
        <w:spacing w:after="0" w:line="240" w:lineRule="auto"/>
        <w:ind w:right="28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Гендерна рівність є осно</w:t>
      </w:r>
      <w:r w:rsidR="00886EED" w:rsidRPr="00886EED">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н</w:t>
      </w:r>
      <w:r w:rsidR="00886EED" w:rsidRPr="00886EED">
        <w:rPr>
          <w:rFonts w:ascii="Times New Roman" w:eastAsia="Times New Roman" w:hAnsi="Times New Roman" w:cs="Times New Roman"/>
          <w:sz w:val="28"/>
          <w:szCs w:val="28"/>
          <w:lang w:eastAsia="uk-UA"/>
        </w:rPr>
        <w:t>им принципом демократичного суспільства та важливою передумовою сталого розвитку. В умовах сучасної європейської інтеграції Україна зобов’яз</w:t>
      </w:r>
      <w:r>
        <w:rPr>
          <w:rFonts w:ascii="Times New Roman" w:eastAsia="Times New Roman" w:hAnsi="Times New Roman" w:cs="Times New Roman"/>
          <w:sz w:val="28"/>
          <w:szCs w:val="28"/>
          <w:lang w:eastAsia="uk-UA"/>
        </w:rPr>
        <w:t>ується</w:t>
      </w:r>
      <w:r w:rsidR="00886EED" w:rsidRPr="00886EED">
        <w:rPr>
          <w:rFonts w:ascii="Times New Roman" w:eastAsia="Times New Roman" w:hAnsi="Times New Roman" w:cs="Times New Roman"/>
          <w:sz w:val="28"/>
          <w:szCs w:val="28"/>
          <w:lang w:eastAsia="uk-UA"/>
        </w:rPr>
        <w:t xml:space="preserve"> дотримуватися принципів рівності прав і можливостей жінок та чоловіків у всіх сферах життя, зокрема у сфері освіти. Освіта відіграє визначальну роль у формуванні світогляду, розвитку критичного мислення та забезпеченні рівного доступу до можливостей для всіх громадян незалежно від статі.</w:t>
      </w:r>
    </w:p>
    <w:p w:rsidR="00886EED" w:rsidRPr="00886EED" w:rsidRDefault="00886EED" w:rsidP="006F0E39">
      <w:pPr>
        <w:spacing w:after="0" w:line="240" w:lineRule="auto"/>
        <w:ind w:right="283" w:firstLine="709"/>
        <w:jc w:val="both"/>
        <w:rPr>
          <w:rFonts w:ascii="Times New Roman" w:eastAsia="Times New Roman" w:hAnsi="Times New Roman" w:cs="Times New Roman"/>
          <w:sz w:val="28"/>
          <w:szCs w:val="28"/>
          <w:lang w:eastAsia="uk-UA"/>
        </w:rPr>
      </w:pPr>
      <w:r w:rsidRPr="00886EED">
        <w:rPr>
          <w:rFonts w:ascii="Times New Roman" w:eastAsia="Times New Roman" w:hAnsi="Times New Roman" w:cs="Times New Roman"/>
          <w:sz w:val="28"/>
          <w:szCs w:val="28"/>
          <w:lang w:eastAsia="uk-UA"/>
        </w:rPr>
        <w:t>З урахуванням Національної стратегії впровадження гендерної рівності у сфері освіти до 2030 року, а також відповідно до Розпорядження Кабінету Міністрів України від 25 березня 2025 року № 260-р «Про затвердження операційного плану заходів на 2025–2027 роки з реалізації Стратегії впровадження гендерної рівності у сфері освіти до 2030 року», Чернівецький національний університет імені Юрія Федьковича</w:t>
      </w:r>
      <w:r w:rsidR="009803DD">
        <w:rPr>
          <w:rFonts w:ascii="Times New Roman" w:eastAsia="Times New Roman" w:hAnsi="Times New Roman" w:cs="Times New Roman"/>
          <w:sz w:val="28"/>
          <w:szCs w:val="28"/>
          <w:lang w:eastAsia="uk-UA"/>
        </w:rPr>
        <w:t xml:space="preserve"> </w:t>
      </w:r>
      <w:r w:rsidR="009803DD" w:rsidRPr="00CB27D8">
        <w:rPr>
          <w:rFonts w:ascii="Times New Roman" w:eastAsia="Times New Roman" w:hAnsi="Times New Roman" w:cs="Times New Roman"/>
          <w:sz w:val="28"/>
          <w:szCs w:val="28"/>
          <w:lang w:eastAsia="uk-UA"/>
        </w:rPr>
        <w:t>(далі –</w:t>
      </w:r>
      <w:r w:rsidR="008914C4">
        <w:rPr>
          <w:rFonts w:ascii="Times New Roman" w:eastAsia="Times New Roman" w:hAnsi="Times New Roman" w:cs="Times New Roman"/>
          <w:sz w:val="28"/>
          <w:szCs w:val="28"/>
          <w:lang w:eastAsia="uk-UA"/>
        </w:rPr>
        <w:t xml:space="preserve"> університ</w:t>
      </w:r>
      <w:r w:rsidR="009803DD" w:rsidRPr="00CB27D8">
        <w:rPr>
          <w:rFonts w:ascii="Times New Roman" w:eastAsia="Times New Roman" w:hAnsi="Times New Roman" w:cs="Times New Roman"/>
          <w:sz w:val="28"/>
          <w:szCs w:val="28"/>
          <w:lang w:eastAsia="uk-UA"/>
        </w:rPr>
        <w:t>ет)</w:t>
      </w:r>
      <w:r w:rsidRPr="00886EED">
        <w:rPr>
          <w:rFonts w:ascii="Times New Roman" w:eastAsia="Times New Roman" w:hAnsi="Times New Roman" w:cs="Times New Roman"/>
          <w:sz w:val="28"/>
          <w:szCs w:val="28"/>
          <w:lang w:eastAsia="uk-UA"/>
        </w:rPr>
        <w:t xml:space="preserve"> визнає необхідність послідовної та системної інтеграції гендерного підходу у всі напрями своєї діяльності.</w:t>
      </w:r>
    </w:p>
    <w:p w:rsidR="00886EED" w:rsidRDefault="00886EED" w:rsidP="006F0E39">
      <w:pPr>
        <w:spacing w:after="0" w:line="240" w:lineRule="auto"/>
        <w:ind w:right="283" w:firstLine="709"/>
        <w:jc w:val="both"/>
        <w:rPr>
          <w:rFonts w:ascii="Times New Roman" w:eastAsia="Times New Roman" w:hAnsi="Times New Roman" w:cs="Times New Roman"/>
          <w:sz w:val="28"/>
          <w:szCs w:val="28"/>
          <w:lang w:eastAsia="uk-UA"/>
        </w:rPr>
      </w:pPr>
      <w:r w:rsidRPr="00886EED">
        <w:rPr>
          <w:rFonts w:ascii="Times New Roman" w:eastAsia="Times New Roman" w:hAnsi="Times New Roman" w:cs="Times New Roman"/>
          <w:sz w:val="28"/>
          <w:szCs w:val="28"/>
          <w:lang w:eastAsia="uk-UA"/>
        </w:rPr>
        <w:t xml:space="preserve">Як один із провідних закладів вищої освіти регіону, університет відіграє важливу роль не лише в освітньому, а й у соціально-культурному житті Буковини. Саме тому </w:t>
      </w:r>
      <w:r w:rsidR="008914C4">
        <w:rPr>
          <w:rFonts w:ascii="Times New Roman" w:eastAsia="Times New Roman" w:hAnsi="Times New Roman" w:cs="Times New Roman"/>
          <w:sz w:val="28"/>
          <w:szCs w:val="28"/>
          <w:lang w:eastAsia="uk-UA"/>
        </w:rPr>
        <w:t xml:space="preserve">університет </w:t>
      </w:r>
      <w:r w:rsidRPr="00886EED">
        <w:rPr>
          <w:rFonts w:ascii="Times New Roman" w:eastAsia="Times New Roman" w:hAnsi="Times New Roman" w:cs="Times New Roman"/>
          <w:sz w:val="28"/>
          <w:szCs w:val="28"/>
          <w:lang w:eastAsia="uk-UA"/>
        </w:rPr>
        <w:t>бере на себе відповідальність бути прикладом для інших освітніх інституцій у впровадженні принципів рівності, інклюзії та поваги до прав людини. Здійснюючи цю місію, університет не лише формує нову освітню культуру, а й впливає на трансформацію суспільних уявлень про гендерні ролі, підтримуючи регіональний розвиток на засадах соціальної справедливості.</w:t>
      </w:r>
    </w:p>
    <w:p w:rsidR="00AB1651" w:rsidRPr="00AB1651" w:rsidRDefault="00AB1651" w:rsidP="006F0E39">
      <w:pPr>
        <w:pStyle w:val="a8"/>
        <w:spacing w:before="0" w:beforeAutospacing="0" w:after="0" w:afterAutospacing="0"/>
        <w:ind w:right="283" w:firstLine="708"/>
        <w:jc w:val="both"/>
        <w:rPr>
          <w:sz w:val="28"/>
          <w:szCs w:val="28"/>
        </w:rPr>
      </w:pPr>
      <w:r w:rsidRPr="00AB1651">
        <w:rPr>
          <w:sz w:val="28"/>
          <w:szCs w:val="28"/>
        </w:rPr>
        <w:t>Гендерна рівність є однією з Цілей сталого розвитку ООН (ЦСР 5) і передбачає забезпечення рівних прав, можливостей і участі жінок і чоловіків у всіх сферах життя. З огляду на інтеграцію Цілей сталого розвитку до освітніх програм та стратегічних документів</w:t>
      </w:r>
      <w:r>
        <w:rPr>
          <w:sz w:val="28"/>
          <w:szCs w:val="28"/>
        </w:rPr>
        <w:t xml:space="preserve"> університету</w:t>
      </w:r>
      <w:r w:rsidRPr="00AB1651">
        <w:rPr>
          <w:sz w:val="28"/>
          <w:szCs w:val="28"/>
        </w:rPr>
        <w:t>, впровадження гендерної рівності є невід’ємною складовою сталого розвитку та інституційного поступу.</w:t>
      </w:r>
    </w:p>
    <w:p w:rsidR="00886EED" w:rsidRPr="00886EED" w:rsidRDefault="008914C4" w:rsidP="006F0E39">
      <w:pPr>
        <w:spacing w:after="0" w:line="240" w:lineRule="auto"/>
        <w:ind w:right="283"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Попереднім етапом підготовки Стратегії була розробка </w:t>
      </w:r>
      <w:r w:rsidR="00886EED" w:rsidRPr="00886EED">
        <w:rPr>
          <w:rFonts w:ascii="Times New Roman" w:eastAsia="Times New Roman" w:hAnsi="Times New Roman" w:cs="Times New Roman"/>
          <w:sz w:val="28"/>
          <w:szCs w:val="28"/>
          <w:lang w:eastAsia="uk-UA"/>
        </w:rPr>
        <w:t>План</w:t>
      </w:r>
      <w:r>
        <w:rPr>
          <w:rFonts w:ascii="Times New Roman" w:eastAsia="Times New Roman" w:hAnsi="Times New Roman" w:cs="Times New Roman"/>
          <w:sz w:val="28"/>
          <w:szCs w:val="28"/>
          <w:lang w:eastAsia="uk-UA"/>
        </w:rPr>
        <w:t>у</w:t>
      </w:r>
      <w:r w:rsidR="00886EED" w:rsidRPr="00886EED">
        <w:rPr>
          <w:rFonts w:ascii="Times New Roman" w:eastAsia="Times New Roman" w:hAnsi="Times New Roman" w:cs="Times New Roman"/>
          <w:sz w:val="28"/>
          <w:szCs w:val="28"/>
          <w:lang w:eastAsia="uk-UA"/>
        </w:rPr>
        <w:t xml:space="preserve"> гендерної рівності на 2023–2026 роки. </w:t>
      </w:r>
      <w:r>
        <w:rPr>
          <w:rFonts w:ascii="Times New Roman" w:eastAsia="Times New Roman" w:hAnsi="Times New Roman" w:cs="Times New Roman"/>
          <w:sz w:val="28"/>
          <w:szCs w:val="28"/>
          <w:lang w:eastAsia="uk-UA"/>
        </w:rPr>
        <w:t>Стратегія</w:t>
      </w:r>
      <w:r w:rsidR="00886EED" w:rsidRPr="00886EED">
        <w:rPr>
          <w:rFonts w:ascii="Times New Roman" w:eastAsia="Times New Roman" w:hAnsi="Times New Roman" w:cs="Times New Roman"/>
          <w:sz w:val="28"/>
          <w:szCs w:val="28"/>
          <w:lang w:eastAsia="uk-UA"/>
        </w:rPr>
        <w:t xml:space="preserve"> в</w:t>
      </w:r>
      <w:r w:rsidR="006F0E39">
        <w:rPr>
          <w:rFonts w:ascii="Times New Roman" w:eastAsia="Times New Roman" w:hAnsi="Times New Roman" w:cs="Times New Roman"/>
          <w:sz w:val="28"/>
          <w:szCs w:val="28"/>
          <w:lang w:eastAsia="uk-UA"/>
        </w:rPr>
        <w:t xml:space="preserve">провадження гендерної рівності у Чернівецькому національному </w:t>
      </w:r>
      <w:r w:rsidR="00886EED" w:rsidRPr="00886EED">
        <w:rPr>
          <w:rFonts w:ascii="Times New Roman" w:eastAsia="Times New Roman" w:hAnsi="Times New Roman" w:cs="Times New Roman"/>
          <w:sz w:val="28"/>
          <w:szCs w:val="28"/>
          <w:lang w:eastAsia="uk-UA"/>
        </w:rPr>
        <w:t xml:space="preserve">університеті </w:t>
      </w:r>
      <w:r w:rsidR="00195718">
        <w:rPr>
          <w:rFonts w:ascii="Times New Roman" w:eastAsia="Times New Roman" w:hAnsi="Times New Roman" w:cs="Times New Roman"/>
          <w:sz w:val="28"/>
          <w:szCs w:val="28"/>
          <w:lang w:eastAsia="uk-UA"/>
        </w:rPr>
        <w:t>імені Юрія Федьковича</w:t>
      </w:r>
      <w:r w:rsidR="003C7D1D">
        <w:rPr>
          <w:rFonts w:ascii="Times New Roman" w:eastAsia="Times New Roman" w:hAnsi="Times New Roman" w:cs="Times New Roman"/>
          <w:sz w:val="28"/>
          <w:szCs w:val="28"/>
          <w:lang w:eastAsia="uk-UA"/>
        </w:rPr>
        <w:t xml:space="preserve"> </w:t>
      </w:r>
      <w:r w:rsidR="003C7D1D" w:rsidRPr="00CB27D8">
        <w:rPr>
          <w:rFonts w:ascii="Times New Roman" w:eastAsia="Times New Roman" w:hAnsi="Times New Roman" w:cs="Times New Roman"/>
          <w:sz w:val="28"/>
          <w:szCs w:val="28"/>
          <w:lang w:eastAsia="uk-UA"/>
        </w:rPr>
        <w:t>(далі – Стратегія)</w:t>
      </w:r>
      <w:r w:rsidR="00886EED" w:rsidRPr="00886EED">
        <w:rPr>
          <w:rFonts w:ascii="Times New Roman" w:eastAsia="Times New Roman" w:hAnsi="Times New Roman" w:cs="Times New Roman"/>
          <w:sz w:val="28"/>
          <w:szCs w:val="28"/>
          <w:lang w:eastAsia="uk-UA"/>
        </w:rPr>
        <w:t xml:space="preserve"> стане логічним продовженням існуючих ініціатив і дозволить узгодити дії університету з національними політиками та міжнародними стандартами.</w:t>
      </w:r>
    </w:p>
    <w:p w:rsidR="00886EED" w:rsidRPr="00886EED" w:rsidRDefault="00886EED" w:rsidP="006F0E39">
      <w:pPr>
        <w:tabs>
          <w:tab w:val="left" w:pos="8647"/>
        </w:tabs>
        <w:spacing w:after="0" w:line="240" w:lineRule="auto"/>
        <w:ind w:right="283" w:firstLine="709"/>
        <w:jc w:val="both"/>
        <w:rPr>
          <w:rFonts w:ascii="Times New Roman" w:eastAsia="Times New Roman" w:hAnsi="Times New Roman" w:cs="Times New Roman"/>
          <w:sz w:val="28"/>
          <w:szCs w:val="28"/>
          <w:lang w:eastAsia="uk-UA"/>
        </w:rPr>
      </w:pPr>
      <w:r w:rsidRPr="00886EED">
        <w:rPr>
          <w:rFonts w:ascii="Times New Roman" w:eastAsia="Times New Roman" w:hAnsi="Times New Roman" w:cs="Times New Roman"/>
          <w:sz w:val="28"/>
          <w:szCs w:val="28"/>
          <w:lang w:eastAsia="uk-UA"/>
        </w:rPr>
        <w:t>Ця Стратегія окреслює основні підходи, цілі та завдання, спрямовані на створення інклюзивного, безпечного й рівноправного освітнь</w:t>
      </w:r>
      <w:r w:rsidR="009803DD">
        <w:rPr>
          <w:rFonts w:ascii="Times New Roman" w:eastAsia="Times New Roman" w:hAnsi="Times New Roman" w:cs="Times New Roman"/>
          <w:sz w:val="28"/>
          <w:szCs w:val="28"/>
          <w:lang w:eastAsia="uk-UA"/>
        </w:rPr>
        <w:t xml:space="preserve">ого середовища, де кожна особа </w:t>
      </w:r>
      <w:r w:rsidR="009803DD" w:rsidRPr="00886EED">
        <w:rPr>
          <w:rFonts w:ascii="Times New Roman" w:eastAsia="Times New Roman" w:hAnsi="Times New Roman" w:cs="Times New Roman"/>
          <w:sz w:val="28"/>
          <w:szCs w:val="28"/>
          <w:lang w:eastAsia="uk-UA"/>
        </w:rPr>
        <w:t>–</w:t>
      </w:r>
      <w:r w:rsidRPr="00886EED">
        <w:rPr>
          <w:rFonts w:ascii="Times New Roman" w:eastAsia="Times New Roman" w:hAnsi="Times New Roman" w:cs="Times New Roman"/>
          <w:sz w:val="28"/>
          <w:szCs w:val="28"/>
          <w:lang w:eastAsia="uk-UA"/>
        </w:rPr>
        <w:t xml:space="preserve"> незалежно від г</w:t>
      </w:r>
      <w:r w:rsidR="009803DD">
        <w:rPr>
          <w:rFonts w:ascii="Times New Roman" w:eastAsia="Times New Roman" w:hAnsi="Times New Roman" w:cs="Times New Roman"/>
          <w:sz w:val="28"/>
          <w:szCs w:val="28"/>
          <w:lang w:eastAsia="uk-UA"/>
        </w:rPr>
        <w:t xml:space="preserve">ендерної ідентичності чи статі </w:t>
      </w:r>
      <w:r w:rsidR="009803DD" w:rsidRPr="00886EED">
        <w:rPr>
          <w:rFonts w:ascii="Times New Roman" w:eastAsia="Times New Roman" w:hAnsi="Times New Roman" w:cs="Times New Roman"/>
          <w:sz w:val="28"/>
          <w:szCs w:val="28"/>
          <w:lang w:eastAsia="uk-UA"/>
        </w:rPr>
        <w:t>–</w:t>
      </w:r>
      <w:r w:rsidRPr="00886EED">
        <w:rPr>
          <w:rFonts w:ascii="Times New Roman" w:eastAsia="Times New Roman" w:hAnsi="Times New Roman" w:cs="Times New Roman"/>
          <w:sz w:val="28"/>
          <w:szCs w:val="28"/>
          <w:lang w:eastAsia="uk-UA"/>
        </w:rPr>
        <w:t xml:space="preserve"> має рівні умови для навчання, роботи, професійного зростання і самореалізації.</w:t>
      </w:r>
    </w:p>
    <w:p w:rsidR="00126D0D" w:rsidRDefault="00126D0D" w:rsidP="006F0E39">
      <w:pPr>
        <w:tabs>
          <w:tab w:val="left" w:pos="8363"/>
          <w:tab w:val="left" w:pos="8647"/>
        </w:tabs>
        <w:spacing w:after="0" w:line="240" w:lineRule="auto"/>
        <w:ind w:right="992"/>
        <w:jc w:val="both"/>
        <w:outlineLvl w:val="1"/>
        <w:rPr>
          <w:rFonts w:ascii="Times New Roman" w:eastAsia="Times New Roman" w:hAnsi="Times New Roman" w:cs="Times New Roman"/>
          <w:b/>
          <w:bCs/>
          <w:sz w:val="28"/>
          <w:szCs w:val="28"/>
          <w:lang w:eastAsia="uk-UA"/>
        </w:rPr>
      </w:pPr>
    </w:p>
    <w:p w:rsidR="00195718" w:rsidRDefault="00195718" w:rsidP="006F0E39">
      <w:pPr>
        <w:tabs>
          <w:tab w:val="left" w:pos="8363"/>
          <w:tab w:val="left" w:pos="8647"/>
        </w:tabs>
        <w:spacing w:after="0" w:line="240" w:lineRule="auto"/>
        <w:ind w:right="992"/>
        <w:jc w:val="both"/>
        <w:outlineLvl w:val="1"/>
        <w:rPr>
          <w:rFonts w:ascii="Times New Roman" w:eastAsia="Times New Roman" w:hAnsi="Times New Roman" w:cs="Times New Roman"/>
          <w:b/>
          <w:bCs/>
          <w:sz w:val="28"/>
          <w:szCs w:val="28"/>
          <w:lang w:eastAsia="uk-UA"/>
        </w:rPr>
      </w:pPr>
    </w:p>
    <w:p w:rsidR="00195718" w:rsidRDefault="00195718" w:rsidP="006F0E39">
      <w:pPr>
        <w:tabs>
          <w:tab w:val="left" w:pos="8363"/>
          <w:tab w:val="left" w:pos="8647"/>
        </w:tabs>
        <w:spacing w:after="0" w:line="240" w:lineRule="auto"/>
        <w:ind w:right="992"/>
        <w:jc w:val="both"/>
        <w:outlineLvl w:val="1"/>
        <w:rPr>
          <w:rFonts w:ascii="Times New Roman" w:eastAsia="Times New Roman" w:hAnsi="Times New Roman" w:cs="Times New Roman"/>
          <w:b/>
          <w:bCs/>
          <w:sz w:val="28"/>
          <w:szCs w:val="28"/>
          <w:lang w:eastAsia="uk-UA"/>
        </w:rPr>
      </w:pPr>
    </w:p>
    <w:p w:rsidR="00886EED" w:rsidRPr="00886EED" w:rsidRDefault="00886EED" w:rsidP="006F0E39">
      <w:pPr>
        <w:tabs>
          <w:tab w:val="left" w:pos="8363"/>
          <w:tab w:val="left" w:pos="8647"/>
        </w:tabs>
        <w:spacing w:after="0" w:line="240" w:lineRule="auto"/>
        <w:ind w:right="992" w:firstLine="709"/>
        <w:jc w:val="center"/>
        <w:outlineLvl w:val="1"/>
        <w:rPr>
          <w:rFonts w:ascii="Times New Roman" w:eastAsia="Times New Roman" w:hAnsi="Times New Roman" w:cs="Times New Roman"/>
          <w:b/>
          <w:bCs/>
          <w:sz w:val="28"/>
          <w:szCs w:val="28"/>
          <w:lang w:eastAsia="uk-UA"/>
        </w:rPr>
      </w:pPr>
      <w:r w:rsidRPr="00886EED">
        <w:rPr>
          <w:rFonts w:ascii="Times New Roman" w:eastAsia="Times New Roman" w:hAnsi="Times New Roman" w:cs="Times New Roman"/>
          <w:b/>
          <w:bCs/>
          <w:sz w:val="28"/>
          <w:szCs w:val="28"/>
          <w:lang w:eastAsia="uk-UA"/>
        </w:rPr>
        <w:lastRenderedPageBreak/>
        <w:t xml:space="preserve">2. </w:t>
      </w:r>
      <w:r w:rsidR="002074B9" w:rsidRPr="00886EED">
        <w:rPr>
          <w:rFonts w:ascii="Times New Roman" w:eastAsia="Times New Roman" w:hAnsi="Times New Roman" w:cs="Times New Roman"/>
          <w:b/>
          <w:bCs/>
          <w:sz w:val="28"/>
          <w:szCs w:val="28"/>
          <w:lang w:eastAsia="uk-UA"/>
        </w:rPr>
        <w:t>МЕТА ТА ЗАВДАННЯ СТРАТЕГІЇ</w:t>
      </w:r>
    </w:p>
    <w:p w:rsidR="00886EED" w:rsidRPr="00886EED" w:rsidRDefault="009803DD" w:rsidP="00E91507">
      <w:pPr>
        <w:spacing w:after="0" w:line="240" w:lineRule="auto"/>
        <w:ind w:right="283" w:firstLine="709"/>
        <w:jc w:val="both"/>
        <w:outlineLvl w:val="2"/>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2.1.</w:t>
      </w:r>
      <w:r>
        <w:rPr>
          <w:rFonts w:ascii="Times New Roman" w:eastAsia="Times New Roman" w:hAnsi="Times New Roman" w:cs="Times New Roman"/>
          <w:bCs/>
          <w:sz w:val="28"/>
          <w:szCs w:val="28"/>
          <w:lang w:eastAsia="uk-UA"/>
        </w:rPr>
        <w:t xml:space="preserve"> </w:t>
      </w:r>
      <w:r w:rsidR="00886EED" w:rsidRPr="009803DD">
        <w:rPr>
          <w:rFonts w:ascii="Times New Roman" w:eastAsia="Times New Roman" w:hAnsi="Times New Roman" w:cs="Times New Roman"/>
          <w:bCs/>
          <w:sz w:val="28"/>
          <w:szCs w:val="28"/>
          <w:lang w:eastAsia="uk-UA"/>
        </w:rPr>
        <w:t>Мета</w:t>
      </w:r>
      <w:r w:rsidR="00126D0D" w:rsidRPr="009803DD">
        <w:rPr>
          <w:rFonts w:ascii="Times New Roman" w:eastAsia="Times New Roman" w:hAnsi="Times New Roman" w:cs="Times New Roman"/>
          <w:bCs/>
          <w:sz w:val="28"/>
          <w:szCs w:val="28"/>
          <w:lang w:eastAsia="uk-UA"/>
        </w:rPr>
        <w:t xml:space="preserve"> Стратегії</w:t>
      </w:r>
      <w:r w:rsidR="00126D0D">
        <w:rPr>
          <w:rFonts w:ascii="Times New Roman" w:eastAsia="Times New Roman" w:hAnsi="Times New Roman" w:cs="Times New Roman"/>
          <w:b/>
          <w:bCs/>
          <w:sz w:val="28"/>
          <w:szCs w:val="28"/>
          <w:lang w:eastAsia="uk-UA"/>
        </w:rPr>
        <w:t xml:space="preserve"> </w:t>
      </w:r>
      <w:r w:rsidRPr="00886EED">
        <w:rPr>
          <w:rFonts w:ascii="Times New Roman" w:eastAsia="Times New Roman" w:hAnsi="Times New Roman" w:cs="Times New Roman"/>
          <w:sz w:val="28"/>
          <w:szCs w:val="28"/>
          <w:lang w:eastAsia="uk-UA"/>
        </w:rPr>
        <w:t>–</w:t>
      </w:r>
      <w:r w:rsidR="00126D0D" w:rsidRPr="00126D0D">
        <w:rPr>
          <w:rFonts w:ascii="Times New Roman" w:eastAsia="Times New Roman" w:hAnsi="Times New Roman" w:cs="Times New Roman"/>
          <w:bCs/>
          <w:sz w:val="28"/>
          <w:szCs w:val="28"/>
          <w:lang w:eastAsia="uk-UA"/>
        </w:rPr>
        <w:t xml:space="preserve"> з</w:t>
      </w:r>
      <w:r w:rsidR="00886EED" w:rsidRPr="00886EED">
        <w:rPr>
          <w:rFonts w:ascii="Times New Roman" w:eastAsia="Times New Roman" w:hAnsi="Times New Roman" w:cs="Times New Roman"/>
          <w:sz w:val="28"/>
          <w:szCs w:val="28"/>
          <w:lang w:eastAsia="uk-UA"/>
        </w:rPr>
        <w:t>абезпечити системну інтеграцію принципів гендерної рівності у всі сфери діяльності</w:t>
      </w:r>
      <w:r w:rsidR="00890654">
        <w:rPr>
          <w:rFonts w:ascii="Times New Roman" w:eastAsia="Times New Roman" w:hAnsi="Times New Roman" w:cs="Times New Roman"/>
          <w:sz w:val="28"/>
          <w:szCs w:val="28"/>
          <w:lang w:eastAsia="uk-UA"/>
        </w:rPr>
        <w:t xml:space="preserve"> університету</w:t>
      </w:r>
      <w:r w:rsidR="00886EED" w:rsidRPr="00886EED">
        <w:rPr>
          <w:rFonts w:ascii="Times New Roman" w:eastAsia="Times New Roman" w:hAnsi="Times New Roman" w:cs="Times New Roman"/>
          <w:sz w:val="28"/>
          <w:szCs w:val="28"/>
          <w:lang w:eastAsia="uk-UA"/>
        </w:rPr>
        <w:t xml:space="preserve"> </w:t>
      </w:r>
      <w:r w:rsidR="00890654">
        <w:rPr>
          <w:rFonts w:ascii="Times New Roman" w:eastAsia="Times New Roman" w:hAnsi="Times New Roman" w:cs="Times New Roman"/>
          <w:sz w:val="28"/>
          <w:szCs w:val="28"/>
          <w:lang w:eastAsia="uk-UA"/>
        </w:rPr>
        <w:t>для</w:t>
      </w:r>
      <w:r w:rsidR="00886EED" w:rsidRPr="00886EED">
        <w:rPr>
          <w:rFonts w:ascii="Times New Roman" w:eastAsia="Times New Roman" w:hAnsi="Times New Roman" w:cs="Times New Roman"/>
          <w:sz w:val="28"/>
          <w:szCs w:val="28"/>
          <w:lang w:eastAsia="uk-UA"/>
        </w:rPr>
        <w:t xml:space="preserve"> формування інклюзивного, безпечного та справедливого освітнього середовища для всіх учасників академічної спільноти.</w:t>
      </w:r>
    </w:p>
    <w:p w:rsidR="00886EED" w:rsidRDefault="00886EED" w:rsidP="00E91507">
      <w:pPr>
        <w:spacing w:after="0" w:line="240" w:lineRule="auto"/>
        <w:ind w:right="283" w:firstLine="709"/>
        <w:jc w:val="both"/>
        <w:rPr>
          <w:rFonts w:ascii="Times New Roman" w:eastAsia="Times New Roman" w:hAnsi="Times New Roman" w:cs="Times New Roman"/>
          <w:sz w:val="28"/>
          <w:szCs w:val="28"/>
          <w:lang w:eastAsia="uk-UA"/>
        </w:rPr>
      </w:pPr>
      <w:r w:rsidRPr="00886EED">
        <w:rPr>
          <w:rFonts w:ascii="Times New Roman" w:eastAsia="Times New Roman" w:hAnsi="Times New Roman" w:cs="Times New Roman"/>
          <w:sz w:val="28"/>
          <w:szCs w:val="28"/>
          <w:lang w:eastAsia="uk-UA"/>
        </w:rPr>
        <w:t xml:space="preserve">Університет прагне стати </w:t>
      </w:r>
      <w:r w:rsidR="009803DD">
        <w:rPr>
          <w:rFonts w:ascii="Times New Roman" w:eastAsia="Times New Roman" w:hAnsi="Times New Roman" w:cs="Times New Roman"/>
          <w:sz w:val="28"/>
          <w:szCs w:val="28"/>
          <w:lang w:eastAsia="uk-UA"/>
        </w:rPr>
        <w:t xml:space="preserve">простором, у якому кожна особа </w:t>
      </w:r>
      <w:r w:rsidR="009803DD" w:rsidRPr="00886EED">
        <w:rPr>
          <w:rFonts w:ascii="Times New Roman" w:eastAsia="Times New Roman" w:hAnsi="Times New Roman" w:cs="Times New Roman"/>
          <w:sz w:val="28"/>
          <w:szCs w:val="28"/>
          <w:lang w:eastAsia="uk-UA"/>
        </w:rPr>
        <w:t>–</w:t>
      </w:r>
      <w:r w:rsidRPr="00886EED">
        <w:rPr>
          <w:rFonts w:ascii="Times New Roman" w:eastAsia="Times New Roman" w:hAnsi="Times New Roman" w:cs="Times New Roman"/>
          <w:sz w:val="28"/>
          <w:szCs w:val="28"/>
          <w:lang w:eastAsia="uk-UA"/>
        </w:rPr>
        <w:t xml:space="preserve"> незалежно від статі, гендерн</w:t>
      </w:r>
      <w:r w:rsidR="009803DD">
        <w:rPr>
          <w:rFonts w:ascii="Times New Roman" w:eastAsia="Times New Roman" w:hAnsi="Times New Roman" w:cs="Times New Roman"/>
          <w:sz w:val="28"/>
          <w:szCs w:val="28"/>
          <w:lang w:eastAsia="uk-UA"/>
        </w:rPr>
        <w:t xml:space="preserve">ої ідентичності чи інших ознак </w:t>
      </w:r>
      <w:r w:rsidR="009803DD" w:rsidRPr="00886EED">
        <w:rPr>
          <w:rFonts w:ascii="Times New Roman" w:eastAsia="Times New Roman" w:hAnsi="Times New Roman" w:cs="Times New Roman"/>
          <w:sz w:val="28"/>
          <w:szCs w:val="28"/>
          <w:lang w:eastAsia="uk-UA"/>
        </w:rPr>
        <w:t>–</w:t>
      </w:r>
      <w:r w:rsidRPr="00886EED">
        <w:rPr>
          <w:rFonts w:ascii="Times New Roman" w:eastAsia="Times New Roman" w:hAnsi="Times New Roman" w:cs="Times New Roman"/>
          <w:sz w:val="28"/>
          <w:szCs w:val="28"/>
          <w:lang w:eastAsia="uk-UA"/>
        </w:rPr>
        <w:t xml:space="preserve"> матиме рівний доступ до якісної освіти, професійного розвитку, участі в управлінських процесах і прийнятті рішень.</w:t>
      </w:r>
    </w:p>
    <w:p w:rsidR="003C7D1D" w:rsidRPr="00886EED" w:rsidRDefault="003C7D1D" w:rsidP="006F0E39">
      <w:pPr>
        <w:tabs>
          <w:tab w:val="left" w:pos="8363"/>
          <w:tab w:val="left" w:pos="8647"/>
        </w:tabs>
        <w:spacing w:after="0" w:line="240" w:lineRule="auto"/>
        <w:ind w:right="992" w:firstLine="709"/>
        <w:jc w:val="both"/>
        <w:rPr>
          <w:rFonts w:ascii="Times New Roman" w:eastAsia="Times New Roman" w:hAnsi="Times New Roman" w:cs="Times New Roman"/>
          <w:sz w:val="28"/>
          <w:szCs w:val="28"/>
          <w:lang w:eastAsia="uk-UA"/>
        </w:rPr>
      </w:pPr>
    </w:p>
    <w:p w:rsidR="008C388A" w:rsidRDefault="009803DD" w:rsidP="006F0E39">
      <w:pPr>
        <w:tabs>
          <w:tab w:val="left" w:pos="8363"/>
          <w:tab w:val="left" w:pos="8647"/>
        </w:tabs>
        <w:spacing w:after="0" w:line="240" w:lineRule="auto"/>
        <w:ind w:right="992"/>
        <w:outlineLvl w:val="1"/>
        <w:rPr>
          <w:rFonts w:ascii="Times New Roman" w:eastAsia="Times New Roman" w:hAnsi="Times New Roman" w:cs="Times New Roman"/>
          <w:bCs/>
          <w:sz w:val="28"/>
          <w:szCs w:val="28"/>
          <w:lang w:eastAsia="uk-UA"/>
        </w:rPr>
      </w:pPr>
      <w:r w:rsidRPr="00CB27D8">
        <w:rPr>
          <w:rFonts w:ascii="Times New Roman" w:eastAsia="Times New Roman" w:hAnsi="Times New Roman" w:cs="Times New Roman"/>
          <w:bCs/>
          <w:sz w:val="28"/>
          <w:szCs w:val="28"/>
          <w:lang w:eastAsia="uk-UA"/>
        </w:rPr>
        <w:t xml:space="preserve">2.2. </w:t>
      </w:r>
      <w:r w:rsidR="008C388A" w:rsidRPr="00CB27D8">
        <w:rPr>
          <w:rFonts w:ascii="Times New Roman" w:eastAsia="Times New Roman" w:hAnsi="Times New Roman" w:cs="Times New Roman"/>
          <w:bCs/>
          <w:sz w:val="28"/>
          <w:szCs w:val="28"/>
          <w:lang w:eastAsia="uk-UA"/>
        </w:rPr>
        <w:t>Завдання</w:t>
      </w:r>
      <w:r w:rsidRPr="00CB27D8">
        <w:rPr>
          <w:rFonts w:ascii="Times New Roman" w:eastAsia="Times New Roman" w:hAnsi="Times New Roman" w:cs="Times New Roman"/>
          <w:bCs/>
          <w:sz w:val="28"/>
          <w:szCs w:val="28"/>
          <w:lang w:eastAsia="uk-UA"/>
        </w:rPr>
        <w:t xml:space="preserve"> Стратегії:</w:t>
      </w:r>
    </w:p>
    <w:p w:rsidR="003C7D1D" w:rsidRPr="009803DD" w:rsidRDefault="003C7D1D" w:rsidP="006F0E39">
      <w:pPr>
        <w:tabs>
          <w:tab w:val="left" w:pos="8363"/>
          <w:tab w:val="left" w:pos="8647"/>
        </w:tabs>
        <w:spacing w:after="0" w:line="240" w:lineRule="auto"/>
        <w:ind w:right="992"/>
        <w:outlineLvl w:val="1"/>
        <w:rPr>
          <w:rFonts w:ascii="Times New Roman" w:eastAsia="Times New Roman" w:hAnsi="Times New Roman" w:cs="Times New Roman"/>
          <w:bCs/>
          <w:sz w:val="28"/>
          <w:szCs w:val="28"/>
          <w:lang w:eastAsia="uk-UA"/>
        </w:rPr>
      </w:pPr>
    </w:p>
    <w:p w:rsidR="008C388A" w:rsidRP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2.</w:t>
      </w:r>
      <w:r w:rsidR="009803DD" w:rsidRPr="00CB27D8">
        <w:rPr>
          <w:rFonts w:ascii="Times New Roman" w:eastAsia="Times New Roman" w:hAnsi="Times New Roman" w:cs="Times New Roman"/>
          <w:bCs/>
          <w:sz w:val="28"/>
          <w:szCs w:val="28"/>
          <w:lang w:eastAsia="uk-UA"/>
        </w:rPr>
        <w:t>2.</w:t>
      </w:r>
      <w:r w:rsidRPr="00CB27D8">
        <w:rPr>
          <w:rFonts w:ascii="Times New Roman" w:eastAsia="Times New Roman" w:hAnsi="Times New Roman" w:cs="Times New Roman"/>
          <w:bCs/>
          <w:sz w:val="28"/>
          <w:szCs w:val="28"/>
          <w:lang w:eastAsia="uk-UA"/>
        </w:rPr>
        <w:t>1</w:t>
      </w:r>
      <w:r w:rsidR="009803DD" w:rsidRPr="00CB27D8">
        <w:rPr>
          <w:rFonts w:ascii="Times New Roman" w:eastAsia="Times New Roman" w:hAnsi="Times New Roman" w:cs="Times New Roman"/>
          <w:bCs/>
          <w:sz w:val="28"/>
          <w:szCs w:val="28"/>
          <w:lang w:eastAsia="uk-UA"/>
        </w:rPr>
        <w:t>.</w:t>
      </w:r>
      <w:r w:rsidRPr="00CB27D8">
        <w:rPr>
          <w:rFonts w:ascii="Times New Roman" w:eastAsia="Times New Roman" w:hAnsi="Times New Roman" w:cs="Times New Roman"/>
          <w:b/>
          <w:bCs/>
          <w:sz w:val="28"/>
          <w:szCs w:val="28"/>
          <w:lang w:eastAsia="uk-UA"/>
        </w:rPr>
        <w:t xml:space="preserve"> </w:t>
      </w:r>
      <w:proofErr w:type="spellStart"/>
      <w:r w:rsidRPr="00CB27D8">
        <w:rPr>
          <w:rFonts w:ascii="Times New Roman" w:eastAsia="Times New Roman" w:hAnsi="Times New Roman" w:cs="Times New Roman"/>
          <w:b/>
          <w:bCs/>
          <w:sz w:val="28"/>
          <w:szCs w:val="28"/>
          <w:lang w:eastAsia="uk-UA"/>
        </w:rPr>
        <w:t>Інституціоналізація</w:t>
      </w:r>
      <w:proofErr w:type="spellEnd"/>
      <w:r w:rsidRPr="00CB27D8">
        <w:rPr>
          <w:rFonts w:ascii="Times New Roman" w:eastAsia="Times New Roman" w:hAnsi="Times New Roman" w:cs="Times New Roman"/>
          <w:b/>
          <w:bCs/>
          <w:sz w:val="28"/>
          <w:szCs w:val="28"/>
          <w:lang w:eastAsia="uk-UA"/>
        </w:rPr>
        <w:t xml:space="preserve"> гендерної політики</w:t>
      </w:r>
    </w:p>
    <w:p w:rsidR="008C388A" w:rsidRDefault="00C02926"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Одним із важли</w:t>
      </w:r>
      <w:r w:rsidR="008C388A" w:rsidRPr="008C388A">
        <w:rPr>
          <w:rFonts w:ascii="Times New Roman" w:eastAsia="Times New Roman" w:hAnsi="Times New Roman" w:cs="Times New Roman"/>
          <w:sz w:val="28"/>
          <w:szCs w:val="28"/>
          <w:lang w:eastAsia="uk-UA"/>
        </w:rPr>
        <w:t>вих завдань</w:t>
      </w:r>
      <w:r w:rsidR="00890654">
        <w:rPr>
          <w:rFonts w:ascii="Times New Roman" w:eastAsia="Times New Roman" w:hAnsi="Times New Roman" w:cs="Times New Roman"/>
          <w:sz w:val="28"/>
          <w:szCs w:val="28"/>
          <w:lang w:eastAsia="uk-UA"/>
        </w:rPr>
        <w:t xml:space="preserve"> </w:t>
      </w:r>
      <w:r w:rsidR="00890654" w:rsidRPr="00890654">
        <w:rPr>
          <w:rFonts w:ascii="Times New Roman" w:eastAsia="Times New Roman" w:hAnsi="Times New Roman" w:cs="Times New Roman"/>
          <w:sz w:val="28"/>
          <w:szCs w:val="28"/>
          <w:lang w:eastAsia="uk-UA"/>
        </w:rPr>
        <w:t>впровадження</w:t>
      </w:r>
      <w:r w:rsidRPr="00890654">
        <w:rPr>
          <w:rFonts w:ascii="Times New Roman" w:eastAsia="Times New Roman" w:hAnsi="Times New Roman" w:cs="Times New Roman"/>
          <w:sz w:val="28"/>
          <w:szCs w:val="28"/>
          <w:lang w:eastAsia="uk-UA"/>
        </w:rPr>
        <w:t xml:space="preserve"> гендерної політики</w:t>
      </w:r>
      <w:r>
        <w:rPr>
          <w:rFonts w:ascii="Times New Roman" w:eastAsia="Times New Roman" w:hAnsi="Times New Roman" w:cs="Times New Roman"/>
          <w:sz w:val="28"/>
          <w:szCs w:val="28"/>
          <w:lang w:eastAsia="uk-UA"/>
        </w:rPr>
        <w:t xml:space="preserve"> </w:t>
      </w:r>
      <w:r w:rsidR="008C388A" w:rsidRPr="008C388A">
        <w:rPr>
          <w:rFonts w:ascii="Times New Roman" w:eastAsia="Times New Roman" w:hAnsi="Times New Roman" w:cs="Times New Roman"/>
          <w:sz w:val="28"/>
          <w:szCs w:val="28"/>
          <w:lang w:eastAsia="uk-UA"/>
        </w:rPr>
        <w:t>є розвиток внутрішньої нормативної бази університету з урахуванням принципів гендерної рівності. Це включає адаптацію наявних документів та створення нових регламентів, які забезпечують рівні права та можливості для всіх учасників освітнього процесу. Особлива увага приділяється підтримці діяльності структур або координаторів, відповідальних за реалізацію гендерної політики на інституційному рівні.</w:t>
      </w:r>
    </w:p>
    <w:p w:rsidR="003C7D1D" w:rsidRPr="008C388A" w:rsidRDefault="003C7D1D"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p>
    <w:p w:rsidR="008C388A" w:rsidRP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2.</w:t>
      </w:r>
      <w:r w:rsidR="009803DD" w:rsidRPr="00CB27D8">
        <w:rPr>
          <w:rFonts w:ascii="Times New Roman" w:eastAsia="Times New Roman" w:hAnsi="Times New Roman" w:cs="Times New Roman"/>
          <w:bCs/>
          <w:sz w:val="28"/>
          <w:szCs w:val="28"/>
          <w:lang w:eastAsia="uk-UA"/>
        </w:rPr>
        <w:t>2.</w:t>
      </w:r>
      <w:r w:rsidRPr="00CB27D8">
        <w:rPr>
          <w:rFonts w:ascii="Times New Roman" w:eastAsia="Times New Roman" w:hAnsi="Times New Roman" w:cs="Times New Roman"/>
          <w:bCs/>
          <w:sz w:val="28"/>
          <w:szCs w:val="28"/>
          <w:lang w:eastAsia="uk-UA"/>
        </w:rPr>
        <w:t>2</w:t>
      </w:r>
      <w:r w:rsidR="009803DD" w:rsidRPr="00CB27D8">
        <w:rPr>
          <w:rFonts w:ascii="Times New Roman" w:eastAsia="Times New Roman" w:hAnsi="Times New Roman" w:cs="Times New Roman"/>
          <w:bCs/>
          <w:sz w:val="28"/>
          <w:szCs w:val="28"/>
          <w:lang w:eastAsia="uk-UA"/>
        </w:rPr>
        <w:t>.</w:t>
      </w:r>
      <w:r w:rsidRPr="00CB27D8">
        <w:rPr>
          <w:rFonts w:ascii="Times New Roman" w:eastAsia="Times New Roman" w:hAnsi="Times New Roman" w:cs="Times New Roman"/>
          <w:b/>
          <w:bCs/>
          <w:sz w:val="28"/>
          <w:szCs w:val="28"/>
          <w:lang w:eastAsia="uk-UA"/>
        </w:rPr>
        <w:t xml:space="preserve"> Інтеграція гендерного підходу в освітній процес</w:t>
      </w:r>
    </w:p>
    <w:p w:rsid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 xml:space="preserve">Університет планує системне включення гендерного компонента у навчальні програми, дисципліни та курси. Це дозволить формувати </w:t>
      </w:r>
      <w:proofErr w:type="spellStart"/>
      <w:r w:rsidRPr="008C388A">
        <w:rPr>
          <w:rFonts w:ascii="Times New Roman" w:eastAsia="Times New Roman" w:hAnsi="Times New Roman" w:cs="Times New Roman"/>
          <w:sz w:val="28"/>
          <w:szCs w:val="28"/>
          <w:lang w:eastAsia="uk-UA"/>
        </w:rPr>
        <w:t>гендерно</w:t>
      </w:r>
      <w:proofErr w:type="spellEnd"/>
      <w:r w:rsidRPr="008C388A">
        <w:rPr>
          <w:rFonts w:ascii="Times New Roman" w:eastAsia="Times New Roman" w:hAnsi="Times New Roman" w:cs="Times New Roman"/>
          <w:sz w:val="28"/>
          <w:szCs w:val="28"/>
          <w:lang w:eastAsia="uk-UA"/>
        </w:rPr>
        <w:t xml:space="preserve"> чутливе мислення в студентів і викладачів. Крім того, стимулюється підтримка міждисциплінарних досліджень, спрямованих на вивчення гендерної тематики, що сприятиме розвитку наукового дискурсу у цій сфері.</w:t>
      </w:r>
    </w:p>
    <w:p w:rsidR="003C7D1D" w:rsidRPr="008C388A" w:rsidRDefault="003C7D1D"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p>
    <w:p w:rsidR="008C388A" w:rsidRP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2.</w:t>
      </w:r>
      <w:r w:rsidR="009803DD" w:rsidRPr="00CB27D8">
        <w:rPr>
          <w:rFonts w:ascii="Times New Roman" w:eastAsia="Times New Roman" w:hAnsi="Times New Roman" w:cs="Times New Roman"/>
          <w:bCs/>
          <w:sz w:val="28"/>
          <w:szCs w:val="28"/>
          <w:lang w:eastAsia="uk-UA"/>
        </w:rPr>
        <w:t>2.</w:t>
      </w:r>
      <w:r w:rsidRPr="00CB27D8">
        <w:rPr>
          <w:rFonts w:ascii="Times New Roman" w:eastAsia="Times New Roman" w:hAnsi="Times New Roman" w:cs="Times New Roman"/>
          <w:bCs/>
          <w:sz w:val="28"/>
          <w:szCs w:val="28"/>
          <w:lang w:eastAsia="uk-UA"/>
        </w:rPr>
        <w:t>3</w:t>
      </w:r>
      <w:r w:rsidR="009803DD" w:rsidRPr="00CB27D8">
        <w:rPr>
          <w:rFonts w:ascii="Times New Roman" w:eastAsia="Times New Roman" w:hAnsi="Times New Roman" w:cs="Times New Roman"/>
          <w:bCs/>
          <w:sz w:val="28"/>
          <w:szCs w:val="28"/>
          <w:lang w:eastAsia="uk-UA"/>
        </w:rPr>
        <w:t>.</w:t>
      </w:r>
      <w:r w:rsidRPr="00CB27D8">
        <w:rPr>
          <w:rFonts w:ascii="Times New Roman" w:eastAsia="Times New Roman" w:hAnsi="Times New Roman" w:cs="Times New Roman"/>
          <w:b/>
          <w:bCs/>
          <w:sz w:val="28"/>
          <w:szCs w:val="28"/>
          <w:lang w:eastAsia="uk-UA"/>
        </w:rPr>
        <w:t xml:space="preserve"> Формування </w:t>
      </w:r>
      <w:proofErr w:type="spellStart"/>
      <w:r w:rsidRPr="00CB27D8">
        <w:rPr>
          <w:rFonts w:ascii="Times New Roman" w:eastAsia="Times New Roman" w:hAnsi="Times New Roman" w:cs="Times New Roman"/>
          <w:b/>
          <w:bCs/>
          <w:sz w:val="28"/>
          <w:szCs w:val="28"/>
          <w:lang w:eastAsia="uk-UA"/>
        </w:rPr>
        <w:t>гендерно</w:t>
      </w:r>
      <w:proofErr w:type="spellEnd"/>
      <w:r w:rsidRPr="00CB27D8">
        <w:rPr>
          <w:rFonts w:ascii="Times New Roman" w:eastAsia="Times New Roman" w:hAnsi="Times New Roman" w:cs="Times New Roman"/>
          <w:b/>
          <w:bCs/>
          <w:sz w:val="28"/>
          <w:szCs w:val="28"/>
          <w:lang w:eastAsia="uk-UA"/>
        </w:rPr>
        <w:t xml:space="preserve"> чутливого академічного середовища</w:t>
      </w:r>
    </w:p>
    <w:p w:rsid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З метою формування інклюзивної академічної культури університет організову</w:t>
      </w:r>
      <w:r w:rsidR="00C02926">
        <w:rPr>
          <w:rFonts w:ascii="Times New Roman" w:eastAsia="Times New Roman" w:hAnsi="Times New Roman" w:cs="Times New Roman"/>
          <w:sz w:val="28"/>
          <w:szCs w:val="28"/>
          <w:lang w:eastAsia="uk-UA"/>
        </w:rPr>
        <w:t xml:space="preserve">є </w:t>
      </w:r>
      <w:r w:rsidRPr="00890654">
        <w:rPr>
          <w:rFonts w:ascii="Times New Roman" w:eastAsia="Times New Roman" w:hAnsi="Times New Roman" w:cs="Times New Roman"/>
          <w:sz w:val="28"/>
          <w:szCs w:val="28"/>
          <w:lang w:eastAsia="uk-UA"/>
        </w:rPr>
        <w:t>інформаційні</w:t>
      </w:r>
      <w:r w:rsidRPr="008C388A">
        <w:rPr>
          <w:rFonts w:ascii="Times New Roman" w:eastAsia="Times New Roman" w:hAnsi="Times New Roman" w:cs="Times New Roman"/>
          <w:sz w:val="28"/>
          <w:szCs w:val="28"/>
          <w:lang w:eastAsia="uk-UA"/>
        </w:rPr>
        <w:t xml:space="preserve"> кампанії, тренінги та </w:t>
      </w:r>
      <w:proofErr w:type="spellStart"/>
      <w:r w:rsidRPr="008C388A">
        <w:rPr>
          <w:rFonts w:ascii="Times New Roman" w:eastAsia="Times New Roman" w:hAnsi="Times New Roman" w:cs="Times New Roman"/>
          <w:sz w:val="28"/>
          <w:szCs w:val="28"/>
          <w:lang w:eastAsia="uk-UA"/>
        </w:rPr>
        <w:t>воркшопи</w:t>
      </w:r>
      <w:proofErr w:type="spellEnd"/>
      <w:r w:rsidRPr="008C388A">
        <w:rPr>
          <w:rFonts w:ascii="Times New Roman" w:eastAsia="Times New Roman" w:hAnsi="Times New Roman" w:cs="Times New Roman"/>
          <w:sz w:val="28"/>
          <w:szCs w:val="28"/>
          <w:lang w:eastAsia="uk-UA"/>
        </w:rPr>
        <w:t>, присвячені гендерній рівності. Ці заходи спрямовані на підвищення обізнаності серед викладачів, адміністративного персоналу та студен</w:t>
      </w:r>
      <w:r w:rsidR="00890654">
        <w:rPr>
          <w:rFonts w:ascii="Times New Roman" w:eastAsia="Times New Roman" w:hAnsi="Times New Roman" w:cs="Times New Roman"/>
          <w:sz w:val="28"/>
          <w:szCs w:val="28"/>
          <w:lang w:eastAsia="uk-UA"/>
        </w:rPr>
        <w:t xml:space="preserve">тів, формування толерантного та гідного </w:t>
      </w:r>
      <w:r w:rsidRPr="008C388A">
        <w:rPr>
          <w:rFonts w:ascii="Times New Roman" w:eastAsia="Times New Roman" w:hAnsi="Times New Roman" w:cs="Times New Roman"/>
          <w:sz w:val="28"/>
          <w:szCs w:val="28"/>
          <w:lang w:eastAsia="uk-UA"/>
        </w:rPr>
        <w:t>ставлення до гендерного різноманіття.</w:t>
      </w:r>
    </w:p>
    <w:p w:rsidR="003C7D1D" w:rsidRPr="008C388A" w:rsidRDefault="003C7D1D"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p>
    <w:p w:rsidR="008C388A" w:rsidRP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2.</w:t>
      </w:r>
      <w:r w:rsidR="009803DD" w:rsidRPr="00CB27D8">
        <w:rPr>
          <w:rFonts w:ascii="Times New Roman" w:eastAsia="Times New Roman" w:hAnsi="Times New Roman" w:cs="Times New Roman"/>
          <w:bCs/>
          <w:sz w:val="28"/>
          <w:szCs w:val="28"/>
          <w:lang w:eastAsia="uk-UA"/>
        </w:rPr>
        <w:t>2.</w:t>
      </w:r>
      <w:r w:rsidRPr="00CB27D8">
        <w:rPr>
          <w:rFonts w:ascii="Times New Roman" w:eastAsia="Times New Roman" w:hAnsi="Times New Roman" w:cs="Times New Roman"/>
          <w:bCs/>
          <w:sz w:val="28"/>
          <w:szCs w:val="28"/>
          <w:lang w:eastAsia="uk-UA"/>
        </w:rPr>
        <w:t>4</w:t>
      </w:r>
      <w:r w:rsidR="009803DD" w:rsidRPr="00CB27D8">
        <w:rPr>
          <w:rFonts w:ascii="Times New Roman" w:eastAsia="Times New Roman" w:hAnsi="Times New Roman" w:cs="Times New Roman"/>
          <w:bCs/>
          <w:sz w:val="28"/>
          <w:szCs w:val="28"/>
          <w:lang w:eastAsia="uk-UA"/>
        </w:rPr>
        <w:t>.</w:t>
      </w:r>
      <w:r w:rsidRPr="00CB27D8">
        <w:rPr>
          <w:rFonts w:ascii="Times New Roman" w:eastAsia="Times New Roman" w:hAnsi="Times New Roman" w:cs="Times New Roman"/>
          <w:b/>
          <w:bCs/>
          <w:sz w:val="28"/>
          <w:szCs w:val="28"/>
          <w:lang w:eastAsia="uk-UA"/>
        </w:rPr>
        <w:t xml:space="preserve"> Запобігання дискримінації та насильству</w:t>
      </w:r>
    </w:p>
    <w:p w:rsidR="008C388A" w:rsidRDefault="008C388A" w:rsidP="00E91507">
      <w:pPr>
        <w:tabs>
          <w:tab w:val="left" w:pos="8647"/>
        </w:tabs>
        <w:spacing w:after="0" w:line="240" w:lineRule="auto"/>
        <w:ind w:right="283"/>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 xml:space="preserve">Університет вживатиме заходів для запобігання дискримінації, сексуальним домаганням та насильству за ознакою статі. Для цього будуть розроблені та впроваджені ефективні механізми виявлення, повідомлення та реагування на </w:t>
      </w:r>
      <w:r w:rsidR="00C02926">
        <w:rPr>
          <w:rFonts w:ascii="Times New Roman" w:eastAsia="Times New Roman" w:hAnsi="Times New Roman" w:cs="Times New Roman"/>
          <w:sz w:val="28"/>
          <w:szCs w:val="28"/>
          <w:lang w:eastAsia="uk-UA"/>
        </w:rPr>
        <w:t>такі</w:t>
      </w:r>
      <w:r w:rsidRPr="008C388A">
        <w:rPr>
          <w:rFonts w:ascii="Times New Roman" w:eastAsia="Times New Roman" w:hAnsi="Times New Roman" w:cs="Times New Roman"/>
          <w:sz w:val="28"/>
          <w:szCs w:val="28"/>
          <w:lang w:eastAsia="uk-UA"/>
        </w:rPr>
        <w:t xml:space="preserve"> випадки. Важливою умовою є забезпечення конфіденційності та надання всебічної підтримки постраждалим особам, зокрема психологічної й юридичної допомоги.</w:t>
      </w:r>
    </w:p>
    <w:p w:rsidR="003C7D1D" w:rsidRDefault="003C7D1D" w:rsidP="006F0E39">
      <w:pPr>
        <w:tabs>
          <w:tab w:val="left" w:pos="8363"/>
          <w:tab w:val="left" w:pos="8647"/>
        </w:tabs>
        <w:spacing w:after="0" w:line="240" w:lineRule="auto"/>
        <w:ind w:right="992"/>
        <w:jc w:val="both"/>
        <w:rPr>
          <w:rFonts w:ascii="Times New Roman" w:eastAsia="Times New Roman" w:hAnsi="Times New Roman" w:cs="Times New Roman"/>
          <w:sz w:val="28"/>
          <w:szCs w:val="28"/>
          <w:lang w:eastAsia="uk-UA"/>
        </w:rPr>
      </w:pPr>
    </w:p>
    <w:p w:rsidR="00E91507" w:rsidRPr="008C388A" w:rsidRDefault="00E91507" w:rsidP="006F0E39">
      <w:pPr>
        <w:tabs>
          <w:tab w:val="left" w:pos="8363"/>
          <w:tab w:val="left" w:pos="8647"/>
        </w:tabs>
        <w:spacing w:after="0" w:line="240" w:lineRule="auto"/>
        <w:ind w:right="992"/>
        <w:jc w:val="both"/>
        <w:rPr>
          <w:rFonts w:ascii="Times New Roman" w:eastAsia="Times New Roman" w:hAnsi="Times New Roman" w:cs="Times New Roman"/>
          <w:sz w:val="28"/>
          <w:szCs w:val="28"/>
          <w:lang w:eastAsia="uk-UA"/>
        </w:rPr>
      </w:pPr>
    </w:p>
    <w:p w:rsidR="008C388A" w:rsidRPr="008C388A" w:rsidRDefault="008C388A" w:rsidP="006F0E39">
      <w:pPr>
        <w:tabs>
          <w:tab w:val="left" w:pos="8363"/>
          <w:tab w:val="left" w:pos="8647"/>
        </w:tabs>
        <w:spacing w:after="0" w:line="240" w:lineRule="auto"/>
        <w:ind w:right="99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
          <w:bCs/>
          <w:sz w:val="28"/>
          <w:szCs w:val="28"/>
          <w:lang w:eastAsia="uk-UA"/>
        </w:rPr>
        <w:lastRenderedPageBreak/>
        <w:t>2.</w:t>
      </w:r>
      <w:r w:rsidR="009803DD" w:rsidRPr="00CB27D8">
        <w:rPr>
          <w:rFonts w:ascii="Times New Roman" w:eastAsia="Times New Roman" w:hAnsi="Times New Roman" w:cs="Times New Roman"/>
          <w:b/>
          <w:bCs/>
          <w:sz w:val="28"/>
          <w:szCs w:val="28"/>
          <w:lang w:eastAsia="uk-UA"/>
        </w:rPr>
        <w:t>2.</w:t>
      </w:r>
      <w:r w:rsidRPr="00CB27D8">
        <w:rPr>
          <w:rFonts w:ascii="Times New Roman" w:eastAsia="Times New Roman" w:hAnsi="Times New Roman" w:cs="Times New Roman"/>
          <w:b/>
          <w:bCs/>
          <w:sz w:val="28"/>
          <w:szCs w:val="28"/>
          <w:lang w:eastAsia="uk-UA"/>
        </w:rPr>
        <w:t>5</w:t>
      </w:r>
      <w:r w:rsidR="009803DD" w:rsidRPr="00CB27D8">
        <w:rPr>
          <w:rFonts w:ascii="Times New Roman" w:eastAsia="Times New Roman" w:hAnsi="Times New Roman" w:cs="Times New Roman"/>
          <w:b/>
          <w:bCs/>
          <w:sz w:val="28"/>
          <w:szCs w:val="28"/>
          <w:lang w:eastAsia="uk-UA"/>
        </w:rPr>
        <w:t>.</w:t>
      </w:r>
      <w:r w:rsidRPr="00CB27D8">
        <w:rPr>
          <w:rFonts w:ascii="Times New Roman" w:eastAsia="Times New Roman" w:hAnsi="Times New Roman" w:cs="Times New Roman"/>
          <w:b/>
          <w:bCs/>
          <w:sz w:val="28"/>
          <w:szCs w:val="28"/>
          <w:lang w:eastAsia="uk-UA"/>
        </w:rPr>
        <w:t xml:space="preserve"> Моніторинг, звітність та оцінювання результатів</w:t>
      </w:r>
    </w:p>
    <w:p w:rsidR="00A5597B" w:rsidRDefault="00AB1651" w:rsidP="00E91507">
      <w:pPr>
        <w:spacing w:after="0" w:line="240" w:lineRule="auto"/>
        <w:ind w:right="28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Контроль ефективності реалізації Стратегії здійснюється за допомогою моніторингу результатів на всіх етапах її впровадження. Докладно про мету, основні принципи та механізми реалізації системи моніторингу та індикатори визначення стратегії дивись розділ 4.</w:t>
      </w:r>
    </w:p>
    <w:p w:rsidR="00AB1651" w:rsidRDefault="00AB1651" w:rsidP="00E91507">
      <w:pPr>
        <w:spacing w:after="0" w:line="240" w:lineRule="auto"/>
        <w:ind w:right="282"/>
        <w:jc w:val="both"/>
        <w:rPr>
          <w:rFonts w:ascii="Times New Roman" w:eastAsia="Times New Roman" w:hAnsi="Times New Roman" w:cs="Times New Roman"/>
          <w:sz w:val="28"/>
          <w:szCs w:val="28"/>
          <w:lang w:eastAsia="uk-UA"/>
        </w:rPr>
      </w:pPr>
    </w:p>
    <w:p w:rsidR="00890654" w:rsidRPr="00886EED" w:rsidRDefault="00890654" w:rsidP="006F0E39">
      <w:pPr>
        <w:tabs>
          <w:tab w:val="left" w:pos="8363"/>
        </w:tabs>
        <w:spacing w:after="0" w:line="240" w:lineRule="auto"/>
        <w:jc w:val="both"/>
        <w:rPr>
          <w:rFonts w:ascii="Times New Roman" w:eastAsia="Times New Roman" w:hAnsi="Times New Roman" w:cs="Times New Roman"/>
          <w:sz w:val="28"/>
          <w:szCs w:val="28"/>
          <w:lang w:eastAsia="uk-UA"/>
        </w:rPr>
      </w:pPr>
    </w:p>
    <w:p w:rsidR="00886EED" w:rsidRPr="008C388A" w:rsidRDefault="002074B9" w:rsidP="008C388A">
      <w:pPr>
        <w:spacing w:after="0" w:line="240" w:lineRule="auto"/>
        <w:ind w:firstLine="709"/>
        <w:jc w:val="center"/>
        <w:outlineLvl w:val="1"/>
        <w:rPr>
          <w:rFonts w:ascii="Times New Roman" w:eastAsia="Times New Roman" w:hAnsi="Times New Roman" w:cs="Times New Roman"/>
          <w:b/>
          <w:bCs/>
          <w:sz w:val="28"/>
          <w:szCs w:val="28"/>
          <w:lang w:eastAsia="uk-UA"/>
        </w:rPr>
      </w:pPr>
      <w:r w:rsidRPr="00886EED">
        <w:rPr>
          <w:rFonts w:ascii="Times New Roman" w:eastAsia="Times New Roman" w:hAnsi="Times New Roman" w:cs="Times New Roman"/>
          <w:b/>
          <w:bCs/>
          <w:sz w:val="28"/>
          <w:szCs w:val="28"/>
          <w:lang w:eastAsia="uk-UA"/>
        </w:rPr>
        <w:t>3. ПРІОРИТЕТНІ НАПРЯМИ ДІЯЛЬНОСТІ</w:t>
      </w:r>
    </w:p>
    <w:p w:rsidR="008C388A" w:rsidRPr="00886EED" w:rsidRDefault="008C388A" w:rsidP="008C388A">
      <w:pPr>
        <w:spacing w:after="0" w:line="240" w:lineRule="auto"/>
        <w:ind w:firstLine="709"/>
        <w:jc w:val="both"/>
        <w:outlineLvl w:val="1"/>
        <w:rPr>
          <w:rFonts w:ascii="Times New Roman" w:eastAsia="Times New Roman" w:hAnsi="Times New Roman" w:cs="Times New Roman"/>
          <w:b/>
          <w:bCs/>
          <w:sz w:val="28"/>
          <w:szCs w:val="28"/>
          <w:lang w:eastAsia="uk-UA"/>
        </w:rPr>
      </w:pPr>
    </w:p>
    <w:p w:rsidR="008C388A" w:rsidRPr="008C388A" w:rsidRDefault="008C388A" w:rsidP="008C388A">
      <w:pPr>
        <w:spacing w:after="0" w:line="240" w:lineRule="auto"/>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3.1</w:t>
      </w:r>
      <w:r w:rsidR="009803DD">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Освітній процес</w:t>
      </w:r>
    </w:p>
    <w:p w:rsidR="008C388A" w:rsidRDefault="00890654" w:rsidP="00E91507">
      <w:pPr>
        <w:spacing w:after="0" w:line="240" w:lineRule="auto"/>
        <w:ind w:right="28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8C388A" w:rsidRPr="00CB27D8">
        <w:rPr>
          <w:rFonts w:ascii="Times New Roman" w:eastAsia="Times New Roman" w:hAnsi="Times New Roman" w:cs="Times New Roman"/>
          <w:sz w:val="28"/>
          <w:szCs w:val="28"/>
          <w:lang w:eastAsia="uk-UA"/>
        </w:rPr>
        <w:t>ніверситет</w:t>
      </w:r>
      <w:r w:rsidR="009803DD" w:rsidRPr="00CB27D8">
        <w:rPr>
          <w:rFonts w:ascii="Times New Roman" w:eastAsia="Times New Roman" w:hAnsi="Times New Roman" w:cs="Times New Roman"/>
          <w:sz w:val="28"/>
          <w:szCs w:val="28"/>
          <w:lang w:eastAsia="uk-UA"/>
        </w:rPr>
        <w:t xml:space="preserve"> </w:t>
      </w:r>
      <w:r w:rsidR="008C388A" w:rsidRPr="00CB27D8">
        <w:rPr>
          <w:rFonts w:ascii="Times New Roman" w:eastAsia="Times New Roman" w:hAnsi="Times New Roman" w:cs="Times New Roman"/>
          <w:sz w:val="28"/>
          <w:szCs w:val="28"/>
          <w:lang w:eastAsia="uk-UA"/>
        </w:rPr>
        <w:t>прагне</w:t>
      </w:r>
      <w:r w:rsidR="008C388A" w:rsidRPr="008C388A">
        <w:rPr>
          <w:rFonts w:ascii="Times New Roman" w:eastAsia="Times New Roman" w:hAnsi="Times New Roman" w:cs="Times New Roman"/>
          <w:sz w:val="28"/>
          <w:szCs w:val="28"/>
          <w:lang w:eastAsia="uk-UA"/>
        </w:rPr>
        <w:t xml:space="preserve"> інтегрувати гендерний підхід в усі освітні програми та дисципліни. Це передбачає розробку та впровадження окремих курсів і навчальних модулів, присвячених питанням гендерної рівності. У процесі навчання буде активно застосовуватись </w:t>
      </w:r>
      <w:proofErr w:type="spellStart"/>
      <w:r w:rsidR="008C388A" w:rsidRPr="008C388A">
        <w:rPr>
          <w:rFonts w:ascii="Times New Roman" w:eastAsia="Times New Roman" w:hAnsi="Times New Roman" w:cs="Times New Roman"/>
          <w:sz w:val="28"/>
          <w:szCs w:val="28"/>
          <w:lang w:eastAsia="uk-UA"/>
        </w:rPr>
        <w:t>гендерно</w:t>
      </w:r>
      <w:proofErr w:type="spellEnd"/>
      <w:r w:rsidR="008C388A" w:rsidRPr="008C388A">
        <w:rPr>
          <w:rFonts w:ascii="Times New Roman" w:eastAsia="Times New Roman" w:hAnsi="Times New Roman" w:cs="Times New Roman"/>
          <w:sz w:val="28"/>
          <w:szCs w:val="28"/>
          <w:lang w:eastAsia="uk-UA"/>
        </w:rPr>
        <w:t xml:space="preserve"> чутлива мова та відповідні візуальні матеріали. Одним із </w:t>
      </w:r>
      <w:r w:rsidR="00C02926">
        <w:rPr>
          <w:rFonts w:ascii="Times New Roman" w:eastAsia="Times New Roman" w:hAnsi="Times New Roman" w:cs="Times New Roman"/>
          <w:sz w:val="28"/>
          <w:szCs w:val="28"/>
          <w:lang w:eastAsia="uk-UA"/>
        </w:rPr>
        <w:t>важли</w:t>
      </w:r>
      <w:r w:rsidR="008C388A" w:rsidRPr="008C388A">
        <w:rPr>
          <w:rFonts w:ascii="Times New Roman" w:eastAsia="Times New Roman" w:hAnsi="Times New Roman" w:cs="Times New Roman"/>
          <w:sz w:val="28"/>
          <w:szCs w:val="28"/>
          <w:lang w:eastAsia="uk-UA"/>
        </w:rPr>
        <w:t>вих завдань є забезпечення рівного доступу до всіх освітніх програм для студентів незалежно від статі.</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3.2</w:t>
      </w:r>
      <w:r w:rsidR="009803DD">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Наукова діяльність</w:t>
      </w:r>
    </w:p>
    <w:p w:rsid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 xml:space="preserve">Університет заохочує проведення досліджень, присвячених гендерній проблематиці, питанням дискримінації та інклюзії. Планується створення міждисциплінарних дослідницьких груп, які працюватимуть над актуальними темами у сфері гендерної рівності. Також </w:t>
      </w:r>
      <w:r w:rsidRPr="00890654">
        <w:rPr>
          <w:rFonts w:ascii="Times New Roman" w:eastAsia="Times New Roman" w:hAnsi="Times New Roman" w:cs="Times New Roman"/>
          <w:sz w:val="28"/>
          <w:szCs w:val="28"/>
          <w:lang w:eastAsia="uk-UA"/>
        </w:rPr>
        <w:t>передбачено</w:t>
      </w:r>
      <w:r w:rsidRPr="008C388A">
        <w:rPr>
          <w:rFonts w:ascii="Times New Roman" w:eastAsia="Times New Roman" w:hAnsi="Times New Roman" w:cs="Times New Roman"/>
          <w:sz w:val="28"/>
          <w:szCs w:val="28"/>
          <w:lang w:eastAsia="uk-UA"/>
        </w:rPr>
        <w:t xml:space="preserve"> організацію наукових конференцій, семінарів та публічних лекцій. Важливою складовою стане включення гендерного компоненту в систему оцінювання якості наукових досліджень.</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3.3</w:t>
      </w:r>
      <w:r w:rsidR="009803DD">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Професійний розвиток персоналу</w:t>
      </w:r>
    </w:p>
    <w:p w:rsidR="008C388A" w:rsidRDefault="00793651" w:rsidP="00E91507">
      <w:pPr>
        <w:spacing w:after="0" w:line="240" w:lineRule="auto"/>
        <w:ind w:right="282"/>
        <w:jc w:val="both"/>
        <w:rPr>
          <w:rFonts w:ascii="Times New Roman" w:eastAsia="Times New Roman" w:hAnsi="Times New Roman" w:cs="Times New Roman"/>
          <w:sz w:val="28"/>
          <w:szCs w:val="28"/>
          <w:lang w:eastAsia="uk-UA"/>
        </w:rPr>
      </w:pPr>
      <w:r w:rsidRPr="00793651">
        <w:rPr>
          <w:rFonts w:ascii="Times New Roman" w:hAnsi="Times New Roman" w:cs="Times New Roman"/>
          <w:sz w:val="28"/>
          <w:szCs w:val="28"/>
        </w:rPr>
        <w:t>Стратегія передбачає системну роботу з підвищення обізнаності серед працівників університету щодо питань гендерної рівності, недискримінації, інклюзії та поваги до різноманіття в академічному середовищі.</w:t>
      </w:r>
      <w:r>
        <w:rPr>
          <w:rFonts w:ascii="Times New Roman" w:hAnsi="Times New Roman" w:cs="Times New Roman"/>
          <w:sz w:val="28"/>
          <w:szCs w:val="28"/>
        </w:rPr>
        <w:t xml:space="preserve"> </w:t>
      </w:r>
      <w:r w:rsidR="008C388A" w:rsidRPr="008C388A">
        <w:rPr>
          <w:rFonts w:ascii="Times New Roman" w:eastAsia="Times New Roman" w:hAnsi="Times New Roman" w:cs="Times New Roman"/>
          <w:sz w:val="28"/>
          <w:szCs w:val="28"/>
          <w:lang w:eastAsia="uk-UA"/>
        </w:rPr>
        <w:t xml:space="preserve">З цією метою регулярно проводитимуться тренінги, </w:t>
      </w:r>
      <w:proofErr w:type="spellStart"/>
      <w:r w:rsidR="008C388A" w:rsidRPr="008C388A">
        <w:rPr>
          <w:rFonts w:ascii="Times New Roman" w:eastAsia="Times New Roman" w:hAnsi="Times New Roman" w:cs="Times New Roman"/>
          <w:sz w:val="28"/>
          <w:szCs w:val="28"/>
          <w:lang w:eastAsia="uk-UA"/>
        </w:rPr>
        <w:t>вебінари</w:t>
      </w:r>
      <w:proofErr w:type="spellEnd"/>
      <w:r w:rsidR="008C388A" w:rsidRPr="008C388A">
        <w:rPr>
          <w:rFonts w:ascii="Times New Roman" w:eastAsia="Times New Roman" w:hAnsi="Times New Roman" w:cs="Times New Roman"/>
          <w:sz w:val="28"/>
          <w:szCs w:val="28"/>
          <w:lang w:eastAsia="uk-UA"/>
        </w:rPr>
        <w:t xml:space="preserve"> та </w:t>
      </w:r>
      <w:proofErr w:type="spellStart"/>
      <w:r w:rsidR="008C388A" w:rsidRPr="008C388A">
        <w:rPr>
          <w:rFonts w:ascii="Times New Roman" w:eastAsia="Times New Roman" w:hAnsi="Times New Roman" w:cs="Times New Roman"/>
          <w:sz w:val="28"/>
          <w:szCs w:val="28"/>
          <w:lang w:eastAsia="uk-UA"/>
        </w:rPr>
        <w:t>воркшопи</w:t>
      </w:r>
      <w:proofErr w:type="spellEnd"/>
      <w:r w:rsidR="008C388A" w:rsidRPr="008C388A">
        <w:rPr>
          <w:rFonts w:ascii="Times New Roman" w:eastAsia="Times New Roman" w:hAnsi="Times New Roman" w:cs="Times New Roman"/>
          <w:sz w:val="28"/>
          <w:szCs w:val="28"/>
          <w:lang w:eastAsia="uk-UA"/>
        </w:rPr>
        <w:t xml:space="preserve"> з гендерної тематики для викладачів, адміністративного персоналу та студентів. Впроваджується обов’язкове навчання з питань протидії дискримінації, гендерної рівності та інклюзивного підходу до викладання. </w:t>
      </w:r>
      <w:r w:rsidR="008C388A" w:rsidRPr="00CB27D8">
        <w:rPr>
          <w:rFonts w:ascii="Times New Roman" w:eastAsia="Times New Roman" w:hAnsi="Times New Roman" w:cs="Times New Roman"/>
          <w:sz w:val="28"/>
          <w:szCs w:val="28"/>
          <w:lang w:eastAsia="uk-UA"/>
        </w:rPr>
        <w:t>Особлива увага приділятиметься підвищенню кваліфікації керівного складу, з урахуванням принципів гендерної чутливості в управлінні.</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3.4</w:t>
      </w:r>
      <w:r w:rsidR="00E02121">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Інституційна політика та управління</w:t>
      </w:r>
    </w:p>
    <w:p w:rsidR="00C02926" w:rsidRPr="00793651" w:rsidRDefault="00793651" w:rsidP="00E91507">
      <w:pPr>
        <w:spacing w:after="0" w:line="240" w:lineRule="auto"/>
        <w:ind w:right="282"/>
        <w:jc w:val="both"/>
        <w:rPr>
          <w:rFonts w:ascii="Times New Roman" w:eastAsia="Times New Roman" w:hAnsi="Times New Roman" w:cs="Times New Roman"/>
          <w:sz w:val="28"/>
          <w:szCs w:val="28"/>
          <w:lang w:eastAsia="uk-UA"/>
        </w:rPr>
      </w:pPr>
      <w:r w:rsidRPr="00793651">
        <w:rPr>
          <w:rFonts w:ascii="Times New Roman" w:hAnsi="Times New Roman" w:cs="Times New Roman"/>
          <w:sz w:val="28"/>
          <w:szCs w:val="28"/>
        </w:rPr>
        <w:t>Університет сприятиме забезпеченню рівного представництва жінок і чоловіків</w:t>
      </w:r>
      <w:r>
        <w:rPr>
          <w:rFonts w:ascii="Times New Roman" w:hAnsi="Times New Roman" w:cs="Times New Roman"/>
          <w:sz w:val="28"/>
          <w:szCs w:val="28"/>
        </w:rPr>
        <w:t xml:space="preserve"> у керівних органах, </w:t>
      </w:r>
      <w:r w:rsidRPr="00793651">
        <w:rPr>
          <w:rFonts w:ascii="Times New Roman" w:hAnsi="Times New Roman" w:cs="Times New Roman"/>
          <w:sz w:val="28"/>
          <w:szCs w:val="28"/>
        </w:rPr>
        <w:t>дорадчих радах</w:t>
      </w:r>
      <w:r>
        <w:rPr>
          <w:rFonts w:ascii="Times New Roman" w:hAnsi="Times New Roman" w:cs="Times New Roman"/>
          <w:sz w:val="28"/>
          <w:szCs w:val="28"/>
        </w:rPr>
        <w:t xml:space="preserve"> і комісіях</w:t>
      </w:r>
      <w:r w:rsidRPr="00793651">
        <w:rPr>
          <w:rFonts w:ascii="Times New Roman" w:hAnsi="Times New Roman" w:cs="Times New Roman"/>
          <w:sz w:val="28"/>
          <w:szCs w:val="28"/>
        </w:rPr>
        <w:t>. Політика рівних можливостей буде інтегрована у процеси добору кадрів, професійного зростання та оцінювання працівників.</w:t>
      </w:r>
    </w:p>
    <w:p w:rsidR="00793651" w:rsidRDefault="00793651" w:rsidP="00E91507">
      <w:pPr>
        <w:spacing w:after="0" w:line="240" w:lineRule="auto"/>
        <w:ind w:right="282"/>
        <w:jc w:val="both"/>
        <w:rPr>
          <w:rFonts w:ascii="Times New Roman" w:eastAsia="Times New Roman" w:hAnsi="Times New Roman" w:cs="Times New Roman"/>
          <w:b/>
          <w:bCs/>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3.5</w:t>
      </w:r>
      <w:r w:rsidR="00E02121">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Протидія дискримінації та сексуальному домаганню</w:t>
      </w:r>
    </w:p>
    <w:p w:rsid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lastRenderedPageBreak/>
        <w:t>Для створення безпечного середовища в університеті буде розроблено ефективні механізми подання скарг та реагування на випадки дискримінації, сексуальних домагань або насильства. Постраждалі особи зможуть отримати необхідну психологічну та юридичну підтримку. Проводитимуться регулярні інформаційні кампанії, спрямовані на формування культури нульової толерантності до будь-яких форм дискримінації.</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3.6</w:t>
      </w:r>
      <w:r w:rsidR="00E02121">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Інфраструктура та </w:t>
      </w:r>
      <w:proofErr w:type="spellStart"/>
      <w:r w:rsidRPr="008C388A">
        <w:rPr>
          <w:rFonts w:ascii="Times New Roman" w:eastAsia="Times New Roman" w:hAnsi="Times New Roman" w:cs="Times New Roman"/>
          <w:b/>
          <w:bCs/>
          <w:sz w:val="28"/>
          <w:szCs w:val="28"/>
          <w:lang w:eastAsia="uk-UA"/>
        </w:rPr>
        <w:t>безбар’єрність</w:t>
      </w:r>
      <w:proofErr w:type="spellEnd"/>
    </w:p>
    <w:p w:rsidR="00C02926" w:rsidRPr="008914C4" w:rsidRDefault="00AB1651" w:rsidP="00E91507">
      <w:pPr>
        <w:spacing w:after="0" w:line="240" w:lineRule="auto"/>
        <w:ind w:right="28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Створення інклюзивного середовища університету </w:t>
      </w:r>
      <w:r w:rsidR="008914C4">
        <w:rPr>
          <w:rFonts w:ascii="Times New Roman" w:eastAsia="Times New Roman" w:hAnsi="Times New Roman" w:cs="Times New Roman"/>
          <w:sz w:val="28"/>
          <w:szCs w:val="28"/>
          <w:lang w:eastAsia="uk-UA"/>
        </w:rPr>
        <w:t xml:space="preserve">відбувається </w:t>
      </w:r>
      <w:r>
        <w:rPr>
          <w:rFonts w:ascii="Times New Roman" w:eastAsia="Times New Roman" w:hAnsi="Times New Roman" w:cs="Times New Roman"/>
          <w:sz w:val="28"/>
          <w:szCs w:val="28"/>
          <w:lang w:eastAsia="uk-UA"/>
        </w:rPr>
        <w:t>з урахуванням Державних будівельних норм ДБН В.2.2-40:2018 «</w:t>
      </w:r>
      <w:proofErr w:type="spellStart"/>
      <w:r>
        <w:rPr>
          <w:rFonts w:ascii="Times New Roman" w:eastAsia="Times New Roman" w:hAnsi="Times New Roman" w:cs="Times New Roman"/>
          <w:sz w:val="28"/>
          <w:szCs w:val="28"/>
          <w:lang w:eastAsia="uk-UA"/>
        </w:rPr>
        <w:t>Інклюзивність</w:t>
      </w:r>
      <w:proofErr w:type="spellEnd"/>
      <w:r>
        <w:rPr>
          <w:rFonts w:ascii="Times New Roman" w:eastAsia="Times New Roman" w:hAnsi="Times New Roman" w:cs="Times New Roman"/>
          <w:sz w:val="28"/>
          <w:szCs w:val="28"/>
          <w:lang w:eastAsia="uk-UA"/>
        </w:rPr>
        <w:t xml:space="preserve"> будівель і споруд</w:t>
      </w:r>
      <w:r w:rsidR="008914C4">
        <w:rPr>
          <w:rFonts w:ascii="Times New Roman" w:eastAsia="Times New Roman" w:hAnsi="Times New Roman" w:cs="Times New Roman"/>
          <w:sz w:val="28"/>
          <w:szCs w:val="28"/>
          <w:lang w:eastAsia="uk-UA"/>
        </w:rPr>
        <w:t>. Основні положення</w:t>
      </w:r>
      <w:r>
        <w:rPr>
          <w:rFonts w:ascii="Times New Roman" w:eastAsia="Times New Roman" w:hAnsi="Times New Roman" w:cs="Times New Roman"/>
          <w:sz w:val="28"/>
          <w:szCs w:val="28"/>
          <w:lang w:eastAsia="uk-UA"/>
        </w:rPr>
        <w:t>»</w:t>
      </w:r>
      <w:r w:rsidR="008914C4">
        <w:rPr>
          <w:rFonts w:ascii="Times New Roman" w:eastAsia="Times New Roman" w:hAnsi="Times New Roman" w:cs="Times New Roman"/>
          <w:sz w:val="28"/>
          <w:szCs w:val="28"/>
          <w:lang w:eastAsia="uk-UA"/>
        </w:rPr>
        <w:t>, а також створення умов для поєднання навчання (або роботи) з сімейними обов</w:t>
      </w:r>
      <w:r w:rsidR="008914C4" w:rsidRPr="008914C4">
        <w:rPr>
          <w:rFonts w:ascii="Times New Roman" w:eastAsia="Times New Roman" w:hAnsi="Times New Roman" w:cs="Times New Roman"/>
          <w:sz w:val="28"/>
          <w:szCs w:val="28"/>
          <w:lang w:eastAsia="uk-UA"/>
        </w:rPr>
        <w:t>’</w:t>
      </w:r>
      <w:r w:rsidR="008914C4">
        <w:rPr>
          <w:rFonts w:ascii="Times New Roman" w:eastAsia="Times New Roman" w:hAnsi="Times New Roman" w:cs="Times New Roman"/>
          <w:sz w:val="28"/>
          <w:szCs w:val="28"/>
          <w:lang w:eastAsia="uk-UA"/>
        </w:rPr>
        <w:t>язками – наприклад, організація дитячих кімнат та можливість гнучкого графіка навчання (або роботи) входять до пріоритетів реалізації Стратегії.</w:t>
      </w:r>
    </w:p>
    <w:p w:rsidR="00C02926" w:rsidRDefault="00C02926" w:rsidP="00E91507">
      <w:pPr>
        <w:spacing w:after="0" w:line="240" w:lineRule="auto"/>
        <w:ind w:right="282"/>
        <w:jc w:val="both"/>
        <w:rPr>
          <w:rFonts w:ascii="Times New Roman" w:eastAsia="Times New Roman" w:hAnsi="Times New Roman" w:cs="Times New Roman"/>
          <w:sz w:val="28"/>
          <w:szCs w:val="28"/>
          <w:lang w:eastAsia="uk-UA"/>
        </w:rPr>
      </w:pPr>
    </w:p>
    <w:p w:rsidR="00C02926" w:rsidRPr="00E02121" w:rsidRDefault="00C02926" w:rsidP="00E91507">
      <w:pPr>
        <w:spacing w:after="0" w:line="240" w:lineRule="auto"/>
        <w:ind w:right="282"/>
        <w:jc w:val="both"/>
        <w:rPr>
          <w:rFonts w:ascii="Times New Roman" w:eastAsia="Times New Roman" w:hAnsi="Times New Roman" w:cs="Times New Roman"/>
          <w:sz w:val="28"/>
          <w:szCs w:val="28"/>
          <w:lang w:eastAsia="uk-UA"/>
        </w:rPr>
      </w:pPr>
    </w:p>
    <w:p w:rsidR="004C6BF3" w:rsidRPr="004C6BF3" w:rsidRDefault="002074B9" w:rsidP="00E91507">
      <w:pPr>
        <w:spacing w:after="0" w:line="240" w:lineRule="auto"/>
        <w:ind w:right="282" w:firstLine="709"/>
        <w:jc w:val="center"/>
        <w:outlineLvl w:val="1"/>
        <w:rPr>
          <w:rFonts w:ascii="Times New Roman" w:eastAsia="Times New Roman" w:hAnsi="Times New Roman" w:cs="Times New Roman"/>
          <w:b/>
          <w:bCs/>
          <w:sz w:val="28"/>
          <w:szCs w:val="28"/>
          <w:lang w:eastAsia="uk-UA"/>
        </w:rPr>
      </w:pPr>
      <w:r w:rsidRPr="004C6BF3">
        <w:rPr>
          <w:rFonts w:ascii="Times New Roman" w:eastAsia="Times New Roman" w:hAnsi="Times New Roman" w:cs="Times New Roman"/>
          <w:b/>
          <w:bCs/>
          <w:sz w:val="28"/>
          <w:szCs w:val="28"/>
          <w:lang w:eastAsia="uk-UA"/>
        </w:rPr>
        <w:t>4. МОНІТОРИНГ ТА ОЦІНКА ЕФЕКТИВНОСТІ</w:t>
      </w:r>
    </w:p>
    <w:p w:rsidR="008C388A" w:rsidRPr="00CC2F35" w:rsidRDefault="008C388A" w:rsidP="00E91507">
      <w:pPr>
        <w:spacing w:after="0" w:line="240" w:lineRule="auto"/>
        <w:ind w:right="282" w:firstLine="709"/>
        <w:jc w:val="both"/>
        <w:rPr>
          <w:rFonts w:ascii="Times New Roman" w:eastAsia="Times New Roman" w:hAnsi="Times New Roman" w:cs="Times New Roman"/>
          <w:sz w:val="28"/>
          <w:szCs w:val="28"/>
          <w:lang w:eastAsia="uk-UA"/>
        </w:rPr>
      </w:pPr>
    </w:p>
    <w:p w:rsid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Ефективна реалізація Стратегії впровадження гендерної рівності в Чернівецькому національному університеті</w:t>
      </w:r>
      <w:r w:rsidR="00E02121">
        <w:rPr>
          <w:rFonts w:ascii="Times New Roman" w:eastAsia="Times New Roman" w:hAnsi="Times New Roman" w:cs="Times New Roman"/>
          <w:sz w:val="28"/>
          <w:szCs w:val="28"/>
          <w:lang w:eastAsia="uk-UA"/>
        </w:rPr>
        <w:t xml:space="preserve"> </w:t>
      </w:r>
      <w:r w:rsidR="00E02121" w:rsidRPr="00CB27D8">
        <w:rPr>
          <w:rFonts w:ascii="Times New Roman" w:eastAsia="Times New Roman" w:hAnsi="Times New Roman" w:cs="Times New Roman"/>
          <w:sz w:val="28"/>
          <w:szCs w:val="28"/>
          <w:lang w:eastAsia="uk-UA"/>
        </w:rPr>
        <w:t>імені Юрія Федьковича</w:t>
      </w:r>
      <w:r w:rsidRPr="008C388A">
        <w:rPr>
          <w:rFonts w:ascii="Times New Roman" w:eastAsia="Times New Roman" w:hAnsi="Times New Roman" w:cs="Times New Roman"/>
          <w:sz w:val="28"/>
          <w:szCs w:val="28"/>
          <w:lang w:eastAsia="uk-UA"/>
        </w:rPr>
        <w:t xml:space="preserve"> передбачає створення прозорої та дієвої системи моніторингу й оцінювання результатів на всіх етапах її впровадження. Цей підхід забезпечує постійний аналіз динаміки змін, виявлення проблем та адаптацію заходів до реальних потреб академічної спільноти.</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4.1</w:t>
      </w:r>
      <w:r w:rsidR="00CC2F35">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Мета моніторингу</w:t>
      </w:r>
    </w:p>
    <w:p w:rsid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Основними завданнями моніторингу є оцінка рівня реалізації запланованих заходів, аналіз досягнення цілей і завдань Стратегії, а також виявлення існуючих викликів, прогалин і можливостей для вдосконалення гендерної політики університету.</w:t>
      </w:r>
    </w:p>
    <w:p w:rsidR="00E02121" w:rsidRPr="008C388A" w:rsidRDefault="00E02121" w:rsidP="00E91507">
      <w:pPr>
        <w:spacing w:after="0" w:line="240" w:lineRule="auto"/>
        <w:ind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4.2</w:t>
      </w:r>
      <w:r w:rsidR="00CC2F35">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Основні принципи</w:t>
      </w: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Система моніторингу ґрунтується на чотирьох ключових принципах:</w:t>
      </w:r>
    </w:p>
    <w:p w:rsidR="008C388A" w:rsidRPr="008C388A" w:rsidRDefault="008C388A" w:rsidP="00E91507">
      <w:pPr>
        <w:numPr>
          <w:ilvl w:val="0"/>
          <w:numId w:val="29"/>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i/>
          <w:iCs/>
          <w:sz w:val="28"/>
          <w:szCs w:val="28"/>
          <w:lang w:eastAsia="uk-UA"/>
        </w:rPr>
        <w:t>Системність</w:t>
      </w:r>
      <w:r w:rsidRPr="008C388A">
        <w:rPr>
          <w:rFonts w:ascii="Times New Roman" w:eastAsia="Times New Roman" w:hAnsi="Times New Roman" w:cs="Times New Roman"/>
          <w:sz w:val="28"/>
          <w:szCs w:val="28"/>
          <w:lang w:eastAsia="uk-UA"/>
        </w:rPr>
        <w:t>: регулярне проведення оцінювання відповідно до затвердженого графіка.</w:t>
      </w:r>
    </w:p>
    <w:p w:rsidR="008C388A" w:rsidRPr="008C388A" w:rsidRDefault="008C388A" w:rsidP="00E91507">
      <w:pPr>
        <w:numPr>
          <w:ilvl w:val="0"/>
          <w:numId w:val="29"/>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i/>
          <w:iCs/>
          <w:sz w:val="28"/>
          <w:szCs w:val="28"/>
          <w:lang w:eastAsia="uk-UA"/>
        </w:rPr>
        <w:t>Прозорість</w:t>
      </w:r>
      <w:r w:rsidRPr="008C388A">
        <w:rPr>
          <w:rFonts w:ascii="Times New Roman" w:eastAsia="Times New Roman" w:hAnsi="Times New Roman" w:cs="Times New Roman"/>
          <w:sz w:val="28"/>
          <w:szCs w:val="28"/>
          <w:lang w:eastAsia="uk-UA"/>
        </w:rPr>
        <w:t>: оприлюднення результатів моніторингу на офіційному сайті університету для забезпечення відкритості процесу.</w:t>
      </w:r>
    </w:p>
    <w:p w:rsidR="008C388A" w:rsidRPr="008C388A" w:rsidRDefault="008C388A" w:rsidP="00E91507">
      <w:pPr>
        <w:numPr>
          <w:ilvl w:val="0"/>
          <w:numId w:val="29"/>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i/>
          <w:iCs/>
          <w:sz w:val="28"/>
          <w:szCs w:val="28"/>
          <w:lang w:eastAsia="uk-UA"/>
        </w:rPr>
        <w:t>Залучення</w:t>
      </w:r>
      <w:r w:rsidRPr="008C388A">
        <w:rPr>
          <w:rFonts w:ascii="Times New Roman" w:eastAsia="Times New Roman" w:hAnsi="Times New Roman" w:cs="Times New Roman"/>
          <w:sz w:val="28"/>
          <w:szCs w:val="28"/>
          <w:lang w:eastAsia="uk-UA"/>
        </w:rPr>
        <w:t>: активна участь представників адміністрації, студентства, викладацького складу та інших зацікавлених сторін.</w:t>
      </w:r>
    </w:p>
    <w:p w:rsidR="008C388A" w:rsidRDefault="008C388A" w:rsidP="00E91507">
      <w:pPr>
        <w:numPr>
          <w:ilvl w:val="0"/>
          <w:numId w:val="29"/>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i/>
          <w:iCs/>
          <w:sz w:val="28"/>
          <w:szCs w:val="28"/>
          <w:lang w:eastAsia="uk-UA"/>
        </w:rPr>
        <w:t>Гендерна чутливість</w:t>
      </w:r>
      <w:r w:rsidRPr="008C388A">
        <w:rPr>
          <w:rFonts w:ascii="Times New Roman" w:eastAsia="Times New Roman" w:hAnsi="Times New Roman" w:cs="Times New Roman"/>
          <w:sz w:val="28"/>
          <w:szCs w:val="28"/>
          <w:lang w:eastAsia="uk-UA"/>
        </w:rPr>
        <w:t xml:space="preserve">: врахування впливу реалізованих заходів на представників усіх </w:t>
      </w:r>
      <w:proofErr w:type="spellStart"/>
      <w:r w:rsidRPr="008C388A">
        <w:rPr>
          <w:rFonts w:ascii="Times New Roman" w:eastAsia="Times New Roman" w:hAnsi="Times New Roman" w:cs="Times New Roman"/>
          <w:sz w:val="28"/>
          <w:szCs w:val="28"/>
          <w:lang w:eastAsia="uk-UA"/>
        </w:rPr>
        <w:t>гендерів</w:t>
      </w:r>
      <w:proofErr w:type="spellEnd"/>
      <w:r w:rsidRPr="008C388A">
        <w:rPr>
          <w:rFonts w:ascii="Times New Roman" w:eastAsia="Times New Roman" w:hAnsi="Times New Roman" w:cs="Times New Roman"/>
          <w:sz w:val="28"/>
          <w:szCs w:val="28"/>
          <w:lang w:eastAsia="uk-UA"/>
        </w:rPr>
        <w:t>.</w:t>
      </w:r>
    </w:p>
    <w:p w:rsidR="00E02121" w:rsidRPr="008C388A" w:rsidRDefault="00E02121" w:rsidP="00E91507">
      <w:pPr>
        <w:spacing w:after="0" w:line="240" w:lineRule="auto"/>
        <w:ind w:left="426"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4.3</w:t>
      </w:r>
      <w:r w:rsidR="00CC2F35">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Індикатори моніторингу</w:t>
      </w: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lastRenderedPageBreak/>
        <w:t>Для оцінювання ефективності впровадження Стратегії застосовуються такі індикатори:</w:t>
      </w:r>
    </w:p>
    <w:p w:rsidR="008C388A" w:rsidRPr="008C388A" w:rsidRDefault="008C388A" w:rsidP="00E91507">
      <w:pPr>
        <w:numPr>
          <w:ilvl w:val="0"/>
          <w:numId w:val="30"/>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частка студентів і працівників, охоплених інформаційно-просвітницькими заходами;</w:t>
      </w:r>
    </w:p>
    <w:p w:rsidR="008C388A" w:rsidRPr="008C388A" w:rsidRDefault="008C388A" w:rsidP="00E91507">
      <w:pPr>
        <w:numPr>
          <w:ilvl w:val="0"/>
          <w:numId w:val="30"/>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кількість звернень щодо дискримінації та ефективність їх вирішення;</w:t>
      </w:r>
    </w:p>
    <w:p w:rsidR="008C388A" w:rsidRPr="008C388A" w:rsidRDefault="008C388A" w:rsidP="00E91507">
      <w:pPr>
        <w:numPr>
          <w:ilvl w:val="0"/>
          <w:numId w:val="30"/>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гендерний баланс у складі керівництва, викладацького складу та студентського самоврядування;</w:t>
      </w:r>
    </w:p>
    <w:p w:rsidR="008C388A" w:rsidRDefault="008C388A" w:rsidP="00E91507">
      <w:pPr>
        <w:numPr>
          <w:ilvl w:val="0"/>
          <w:numId w:val="30"/>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 xml:space="preserve">прогрес у впровадженні змін до інфраструктури (доступність, безпечність, </w:t>
      </w:r>
      <w:proofErr w:type="spellStart"/>
      <w:r w:rsidRPr="008C388A">
        <w:rPr>
          <w:rFonts w:ascii="Times New Roman" w:eastAsia="Times New Roman" w:hAnsi="Times New Roman" w:cs="Times New Roman"/>
          <w:sz w:val="28"/>
          <w:szCs w:val="28"/>
          <w:lang w:eastAsia="uk-UA"/>
        </w:rPr>
        <w:t>інклюзивність</w:t>
      </w:r>
      <w:proofErr w:type="spellEnd"/>
      <w:r w:rsidRPr="008C388A">
        <w:rPr>
          <w:rFonts w:ascii="Times New Roman" w:eastAsia="Times New Roman" w:hAnsi="Times New Roman" w:cs="Times New Roman"/>
          <w:sz w:val="28"/>
          <w:szCs w:val="28"/>
          <w:lang w:eastAsia="uk-UA"/>
        </w:rPr>
        <w:t>).</w:t>
      </w:r>
    </w:p>
    <w:p w:rsidR="00E02121" w:rsidRPr="008C388A" w:rsidRDefault="00E02121" w:rsidP="00E91507">
      <w:pPr>
        <w:spacing w:after="0" w:line="240" w:lineRule="auto"/>
        <w:ind w:left="426"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4.4</w:t>
      </w:r>
      <w:r w:rsidR="00E02121">
        <w:rPr>
          <w:rFonts w:ascii="Times New Roman" w:eastAsia="Times New Roman" w:hAnsi="Times New Roman" w:cs="Times New Roman"/>
          <w:b/>
          <w:bCs/>
          <w:sz w:val="28"/>
          <w:szCs w:val="28"/>
          <w:lang w:eastAsia="uk-UA"/>
        </w:rPr>
        <w:t>.</w:t>
      </w:r>
      <w:r w:rsidRPr="008C388A">
        <w:rPr>
          <w:rFonts w:ascii="Times New Roman" w:eastAsia="Times New Roman" w:hAnsi="Times New Roman" w:cs="Times New Roman"/>
          <w:b/>
          <w:bCs/>
          <w:sz w:val="28"/>
          <w:szCs w:val="28"/>
          <w:lang w:eastAsia="uk-UA"/>
        </w:rPr>
        <w:t xml:space="preserve"> Механізми реалізації</w:t>
      </w: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Реалізація системи моніторингу включає низку організаційних заходів:</w:t>
      </w:r>
    </w:p>
    <w:p w:rsidR="008C388A" w:rsidRPr="008C388A" w:rsidRDefault="008C388A" w:rsidP="00E91507">
      <w:pPr>
        <w:numPr>
          <w:ilvl w:val="0"/>
          <w:numId w:val="31"/>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призначення відповідальної особи або створення спеціалізованої робочої групи з моніторингу виконання Стратегії;</w:t>
      </w:r>
    </w:p>
    <w:p w:rsidR="008C388A" w:rsidRPr="008C388A" w:rsidRDefault="008C388A" w:rsidP="00E91507">
      <w:pPr>
        <w:numPr>
          <w:ilvl w:val="0"/>
          <w:numId w:val="31"/>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розробка форм звітності та шаблонів самооцінки для</w:t>
      </w:r>
      <w:r w:rsidR="00E02121">
        <w:rPr>
          <w:rFonts w:ascii="Times New Roman" w:eastAsia="Times New Roman" w:hAnsi="Times New Roman" w:cs="Times New Roman"/>
          <w:sz w:val="28"/>
          <w:szCs w:val="28"/>
          <w:lang w:eastAsia="uk-UA"/>
        </w:rPr>
        <w:t xml:space="preserve"> </w:t>
      </w:r>
      <w:r w:rsidR="00E02121" w:rsidRPr="00CB27D8">
        <w:rPr>
          <w:rFonts w:ascii="Times New Roman" w:eastAsia="Times New Roman" w:hAnsi="Times New Roman" w:cs="Times New Roman"/>
          <w:sz w:val="28"/>
          <w:szCs w:val="28"/>
          <w:lang w:eastAsia="uk-UA"/>
        </w:rPr>
        <w:t>навчально-наукових інститутів та</w:t>
      </w:r>
      <w:r w:rsidRPr="008C388A">
        <w:rPr>
          <w:rFonts w:ascii="Times New Roman" w:eastAsia="Times New Roman" w:hAnsi="Times New Roman" w:cs="Times New Roman"/>
          <w:sz w:val="28"/>
          <w:szCs w:val="28"/>
          <w:lang w:eastAsia="uk-UA"/>
        </w:rPr>
        <w:t xml:space="preserve"> факультетів і структурних підрозділів;</w:t>
      </w:r>
    </w:p>
    <w:p w:rsidR="008C388A" w:rsidRPr="008C388A" w:rsidRDefault="008C388A" w:rsidP="00E91507">
      <w:pPr>
        <w:numPr>
          <w:ilvl w:val="0"/>
          <w:numId w:val="31"/>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щорічне складання звітів із аналізом досягнень, виявлених проблем та пропозиціями щодо покращення;</w:t>
      </w:r>
    </w:p>
    <w:p w:rsidR="008C388A" w:rsidRDefault="008C388A" w:rsidP="00E91507">
      <w:pPr>
        <w:numPr>
          <w:ilvl w:val="0"/>
          <w:numId w:val="31"/>
        </w:numPr>
        <w:spacing w:after="0" w:line="240" w:lineRule="auto"/>
        <w:ind w:left="0" w:right="282" w:firstLine="426"/>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організація фокус-груп, консультацій та опитувань серед студентів і працівників для отримання якісного зворотного зв’язку.</w:t>
      </w:r>
    </w:p>
    <w:p w:rsidR="00E02121" w:rsidRPr="008C388A" w:rsidRDefault="00E02121" w:rsidP="00E91507">
      <w:pPr>
        <w:spacing w:after="0" w:line="240" w:lineRule="auto"/>
        <w:ind w:left="426" w:right="282"/>
        <w:jc w:val="both"/>
        <w:rPr>
          <w:rFonts w:ascii="Times New Roman" w:eastAsia="Times New Roman" w:hAnsi="Times New Roman" w:cs="Times New Roman"/>
          <w:sz w:val="28"/>
          <w:szCs w:val="28"/>
          <w:lang w:eastAsia="uk-UA"/>
        </w:rPr>
      </w:pPr>
    </w:p>
    <w:p w:rsidR="008C388A" w:rsidRPr="008C388A"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b/>
          <w:bCs/>
          <w:sz w:val="28"/>
          <w:szCs w:val="28"/>
          <w:lang w:eastAsia="uk-UA"/>
        </w:rPr>
        <w:t>4.5 Внутрішня та зовнішня звітність</w:t>
      </w:r>
    </w:p>
    <w:p w:rsidR="008C388A" w:rsidRPr="00CC2F35" w:rsidRDefault="008C388A" w:rsidP="00E91507">
      <w:pPr>
        <w:spacing w:after="0" w:line="240" w:lineRule="auto"/>
        <w:ind w:right="282"/>
        <w:jc w:val="both"/>
        <w:rPr>
          <w:rFonts w:ascii="Times New Roman" w:eastAsia="Times New Roman" w:hAnsi="Times New Roman" w:cs="Times New Roman"/>
          <w:sz w:val="28"/>
          <w:szCs w:val="28"/>
          <w:lang w:eastAsia="uk-UA"/>
        </w:rPr>
      </w:pPr>
      <w:r w:rsidRPr="008C388A">
        <w:rPr>
          <w:rFonts w:ascii="Times New Roman" w:eastAsia="Times New Roman" w:hAnsi="Times New Roman" w:cs="Times New Roman"/>
          <w:sz w:val="28"/>
          <w:szCs w:val="28"/>
          <w:lang w:eastAsia="uk-UA"/>
        </w:rPr>
        <w:t xml:space="preserve">Узагальнені результати </w:t>
      </w:r>
      <w:r w:rsidR="00C97198">
        <w:rPr>
          <w:rFonts w:ascii="Times New Roman" w:eastAsia="Times New Roman" w:hAnsi="Times New Roman" w:cs="Times New Roman"/>
          <w:sz w:val="28"/>
          <w:szCs w:val="28"/>
          <w:lang w:eastAsia="uk-UA"/>
        </w:rPr>
        <w:t xml:space="preserve">реалізації  Стратегії </w:t>
      </w:r>
      <w:r w:rsidRPr="008C388A">
        <w:rPr>
          <w:rFonts w:ascii="Times New Roman" w:eastAsia="Times New Roman" w:hAnsi="Times New Roman" w:cs="Times New Roman"/>
          <w:sz w:val="28"/>
          <w:szCs w:val="28"/>
          <w:lang w:eastAsia="uk-UA"/>
        </w:rPr>
        <w:t>оприлюднюються на офіційному сайті навчального закладу для ознайомлення широкої громадськості. Крім того, звітна інформація може бути використана для звітування перед Міністерством освіти і науки України, міжнародними партнерами та донорами.</w:t>
      </w:r>
    </w:p>
    <w:p w:rsidR="00793651" w:rsidRDefault="00793651" w:rsidP="00E91507">
      <w:pPr>
        <w:spacing w:after="0" w:line="240" w:lineRule="auto"/>
        <w:ind w:right="282"/>
        <w:jc w:val="center"/>
        <w:outlineLvl w:val="1"/>
        <w:rPr>
          <w:rFonts w:ascii="Times New Roman" w:eastAsia="Times New Roman" w:hAnsi="Times New Roman" w:cs="Times New Roman"/>
          <w:b/>
          <w:bCs/>
          <w:sz w:val="28"/>
          <w:szCs w:val="28"/>
          <w:lang w:eastAsia="uk-UA"/>
        </w:rPr>
      </w:pPr>
    </w:p>
    <w:p w:rsidR="00CC2F35" w:rsidRPr="00CC2F35" w:rsidRDefault="002074B9" w:rsidP="00E91507">
      <w:pPr>
        <w:spacing w:after="0" w:line="240" w:lineRule="auto"/>
        <w:ind w:right="282"/>
        <w:jc w:val="center"/>
        <w:outlineLvl w:val="1"/>
        <w:rPr>
          <w:rFonts w:ascii="Times New Roman" w:eastAsia="Times New Roman" w:hAnsi="Times New Roman" w:cs="Times New Roman"/>
          <w:b/>
          <w:bCs/>
          <w:sz w:val="28"/>
          <w:szCs w:val="28"/>
          <w:lang w:eastAsia="uk-UA"/>
        </w:rPr>
      </w:pPr>
      <w:r w:rsidRPr="00CC2F35">
        <w:rPr>
          <w:rFonts w:ascii="Times New Roman" w:eastAsia="Times New Roman" w:hAnsi="Times New Roman" w:cs="Times New Roman"/>
          <w:b/>
          <w:bCs/>
          <w:sz w:val="28"/>
          <w:szCs w:val="28"/>
          <w:lang w:eastAsia="uk-UA"/>
        </w:rPr>
        <w:t>5. ОЧІКУВАНІ РЕЗУЛЬТАТИ</w:t>
      </w:r>
    </w:p>
    <w:p w:rsidR="003C7D1D"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Реалізація Стратегії впр</w:t>
      </w:r>
      <w:r w:rsidR="00793651">
        <w:rPr>
          <w:rFonts w:ascii="Times New Roman" w:eastAsia="Times New Roman" w:hAnsi="Times New Roman" w:cs="Times New Roman"/>
          <w:sz w:val="28"/>
          <w:szCs w:val="28"/>
          <w:lang w:eastAsia="uk-UA"/>
        </w:rPr>
        <w:t>овадження гендерної рівності в</w:t>
      </w:r>
      <w:r w:rsidRPr="00CC2F35">
        <w:rPr>
          <w:rFonts w:ascii="Times New Roman" w:eastAsia="Times New Roman" w:hAnsi="Times New Roman" w:cs="Times New Roman"/>
          <w:sz w:val="28"/>
          <w:szCs w:val="28"/>
          <w:lang w:eastAsia="uk-UA"/>
        </w:rPr>
        <w:t xml:space="preserve"> університеті</w:t>
      </w:r>
      <w:r w:rsidR="003C7D1D">
        <w:rPr>
          <w:rFonts w:ascii="Times New Roman" w:eastAsia="Times New Roman" w:hAnsi="Times New Roman" w:cs="Times New Roman"/>
          <w:sz w:val="28"/>
          <w:szCs w:val="28"/>
          <w:lang w:eastAsia="uk-UA"/>
        </w:rPr>
        <w:t xml:space="preserve"> </w:t>
      </w:r>
      <w:r w:rsidRPr="00CC2F35">
        <w:rPr>
          <w:rFonts w:ascii="Times New Roman" w:eastAsia="Times New Roman" w:hAnsi="Times New Roman" w:cs="Times New Roman"/>
          <w:sz w:val="28"/>
          <w:szCs w:val="28"/>
          <w:lang w:eastAsia="uk-UA"/>
        </w:rPr>
        <w:t>передбачає досягнення трьох основних результатів, які відображають комплексний підхід до формування інклюзивного академічного середовища.</w:t>
      </w:r>
    </w:p>
    <w:p w:rsidR="003C7D1D"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p>
    <w:p w:rsidR="00CC2F35"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5.</w:t>
      </w:r>
      <w:r w:rsidR="00CC2F35" w:rsidRPr="00CB27D8">
        <w:rPr>
          <w:rFonts w:ascii="Times New Roman" w:eastAsia="Times New Roman" w:hAnsi="Times New Roman" w:cs="Times New Roman"/>
          <w:bCs/>
          <w:sz w:val="28"/>
          <w:szCs w:val="28"/>
          <w:lang w:eastAsia="uk-UA"/>
        </w:rPr>
        <w:t>1.</w:t>
      </w:r>
      <w:r w:rsidR="00CC2F35" w:rsidRPr="00CC2F35">
        <w:rPr>
          <w:rFonts w:ascii="Times New Roman" w:eastAsia="Times New Roman" w:hAnsi="Times New Roman" w:cs="Times New Roman"/>
          <w:b/>
          <w:bCs/>
          <w:sz w:val="28"/>
          <w:szCs w:val="28"/>
          <w:lang w:eastAsia="uk-UA"/>
        </w:rPr>
        <w:t xml:space="preserve"> Підвищення рівня обізнаності з питань гендерної рівності серед студентів та працівників</w:t>
      </w:r>
    </w:p>
    <w:p w:rsid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Першочерговим очікуваним результатом є суттєве підвищення обізнаності студентської спільноти та </w:t>
      </w:r>
      <w:r w:rsidRPr="00CB27D8">
        <w:rPr>
          <w:rFonts w:ascii="Times New Roman" w:eastAsia="Times New Roman" w:hAnsi="Times New Roman" w:cs="Times New Roman"/>
          <w:sz w:val="28"/>
          <w:szCs w:val="28"/>
          <w:lang w:eastAsia="uk-UA"/>
        </w:rPr>
        <w:t>п</w:t>
      </w:r>
      <w:r w:rsidR="003C7D1D" w:rsidRPr="00CB27D8">
        <w:rPr>
          <w:rFonts w:ascii="Times New Roman" w:eastAsia="Times New Roman" w:hAnsi="Times New Roman" w:cs="Times New Roman"/>
          <w:sz w:val="28"/>
          <w:szCs w:val="28"/>
          <w:lang w:eastAsia="uk-UA"/>
        </w:rPr>
        <w:t>рацівників</w:t>
      </w:r>
      <w:r w:rsidRPr="00CC2F35">
        <w:rPr>
          <w:rFonts w:ascii="Times New Roman" w:eastAsia="Times New Roman" w:hAnsi="Times New Roman" w:cs="Times New Roman"/>
          <w:sz w:val="28"/>
          <w:szCs w:val="28"/>
          <w:lang w:eastAsia="uk-UA"/>
        </w:rPr>
        <w:t xml:space="preserve"> університету щодо питань гендерної рівності, недискримінації та запобігання насильству. Для цього організовуватимуться регулярні освітні заходи: тренінги, семінари та лекції, які охоплюватимуть ключові аспекти гендерної політики. Гендерна тематика буде інтегрована </w:t>
      </w:r>
      <w:r w:rsidR="00793651">
        <w:rPr>
          <w:rFonts w:ascii="Times New Roman" w:eastAsia="Times New Roman" w:hAnsi="Times New Roman" w:cs="Times New Roman"/>
          <w:sz w:val="28"/>
          <w:szCs w:val="28"/>
          <w:lang w:eastAsia="uk-UA"/>
        </w:rPr>
        <w:t>до</w:t>
      </w:r>
      <w:r w:rsidRPr="00CC2F35">
        <w:rPr>
          <w:rFonts w:ascii="Times New Roman" w:eastAsia="Times New Roman" w:hAnsi="Times New Roman" w:cs="Times New Roman"/>
          <w:sz w:val="28"/>
          <w:szCs w:val="28"/>
          <w:lang w:eastAsia="uk-UA"/>
        </w:rPr>
        <w:t xml:space="preserve"> навчальн</w:t>
      </w:r>
      <w:r w:rsidR="00793651">
        <w:rPr>
          <w:rFonts w:ascii="Times New Roman" w:eastAsia="Times New Roman" w:hAnsi="Times New Roman" w:cs="Times New Roman"/>
          <w:sz w:val="28"/>
          <w:szCs w:val="28"/>
          <w:lang w:eastAsia="uk-UA"/>
        </w:rPr>
        <w:t>их програм</w:t>
      </w:r>
      <w:r w:rsidRPr="00793651">
        <w:rPr>
          <w:rFonts w:ascii="Times New Roman" w:eastAsia="Times New Roman" w:hAnsi="Times New Roman" w:cs="Times New Roman"/>
          <w:sz w:val="28"/>
          <w:szCs w:val="28"/>
          <w:lang w:eastAsia="uk-UA"/>
        </w:rPr>
        <w:t xml:space="preserve">. </w:t>
      </w:r>
      <w:r w:rsidRPr="00CC2F35">
        <w:rPr>
          <w:rFonts w:ascii="Times New Roman" w:eastAsia="Times New Roman" w:hAnsi="Times New Roman" w:cs="Times New Roman"/>
          <w:sz w:val="28"/>
          <w:szCs w:val="28"/>
          <w:lang w:eastAsia="uk-UA"/>
        </w:rPr>
        <w:t xml:space="preserve">Додатково проводитимуться інформаційно-просвітницькі кампанії, що включатимуть розповсюдження друкованих і цифрових матеріалів. Щорічні опитування </w:t>
      </w:r>
      <w:r w:rsidRPr="00CC2F35">
        <w:rPr>
          <w:rFonts w:ascii="Times New Roman" w:eastAsia="Times New Roman" w:hAnsi="Times New Roman" w:cs="Times New Roman"/>
          <w:sz w:val="28"/>
          <w:szCs w:val="28"/>
          <w:lang w:eastAsia="uk-UA"/>
        </w:rPr>
        <w:lastRenderedPageBreak/>
        <w:t>дозволять оцінити рівень знань і ставлення до гендерних питань, а результати стануть основою для подальшого коригування заходів.</w:t>
      </w:r>
    </w:p>
    <w:p w:rsidR="003C7D1D"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p>
    <w:p w:rsidR="00CC2F35"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5.</w:t>
      </w:r>
      <w:r w:rsidR="00CC2F35" w:rsidRPr="00CB27D8">
        <w:rPr>
          <w:rFonts w:ascii="Times New Roman" w:eastAsia="Times New Roman" w:hAnsi="Times New Roman" w:cs="Times New Roman"/>
          <w:bCs/>
          <w:sz w:val="28"/>
          <w:szCs w:val="28"/>
          <w:lang w:eastAsia="uk-UA"/>
        </w:rPr>
        <w:t>2.</w:t>
      </w:r>
      <w:r w:rsidR="00CC2F35" w:rsidRPr="00CB27D8">
        <w:rPr>
          <w:rFonts w:ascii="Times New Roman" w:eastAsia="Times New Roman" w:hAnsi="Times New Roman" w:cs="Times New Roman"/>
          <w:b/>
          <w:bCs/>
          <w:sz w:val="28"/>
          <w:szCs w:val="28"/>
          <w:lang w:eastAsia="uk-UA"/>
        </w:rPr>
        <w:t xml:space="preserve"> Зменшення випадків дискримінації та насильства за ознакою статі</w:t>
      </w:r>
    </w:p>
    <w:p w:rsid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Наступною ціллю є зменшення кількості випадків дискримінації та </w:t>
      </w:r>
      <w:proofErr w:type="spellStart"/>
      <w:r w:rsidRPr="00CC2F35">
        <w:rPr>
          <w:rFonts w:ascii="Times New Roman" w:eastAsia="Times New Roman" w:hAnsi="Times New Roman" w:cs="Times New Roman"/>
          <w:sz w:val="28"/>
          <w:szCs w:val="28"/>
          <w:lang w:eastAsia="uk-UA"/>
        </w:rPr>
        <w:t>гендерно</w:t>
      </w:r>
      <w:proofErr w:type="spellEnd"/>
      <w:r w:rsidRPr="00CC2F35">
        <w:rPr>
          <w:rFonts w:ascii="Times New Roman" w:eastAsia="Times New Roman" w:hAnsi="Times New Roman" w:cs="Times New Roman"/>
          <w:sz w:val="28"/>
          <w:szCs w:val="28"/>
          <w:lang w:eastAsia="uk-UA"/>
        </w:rPr>
        <w:t xml:space="preserve"> обумовленого насильства в університетському середовищі. Для цього буде впроваджено ефективні механізми реагування, включаючи конфіденційні процедури подання скарг та чітко визначений порядок їх розгляду. Працівники університету, зокрема адміністрація та викладачі, пройдуть відповідну підготовку з виявлення, запобігання та реагування на подібні випадки. Буде забезпечено доступ до психологічної допомоги та юридичної підтримки постраждалих осіб. Ведення внутрішньої статистики звернень і аналіз її динаміки дозволить оцінювати ефективність впроваджених заходів та виявляти нові потреби.</w:t>
      </w:r>
    </w:p>
    <w:p w:rsidR="003C7D1D"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p>
    <w:p w:rsidR="00CC2F35"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5.</w:t>
      </w:r>
      <w:r w:rsidR="00CC2F35" w:rsidRPr="00CB27D8">
        <w:rPr>
          <w:rFonts w:ascii="Times New Roman" w:eastAsia="Times New Roman" w:hAnsi="Times New Roman" w:cs="Times New Roman"/>
          <w:bCs/>
          <w:sz w:val="28"/>
          <w:szCs w:val="28"/>
          <w:lang w:eastAsia="uk-UA"/>
        </w:rPr>
        <w:t>3.</w:t>
      </w:r>
      <w:r w:rsidR="00CC2F35" w:rsidRPr="00CB27D8">
        <w:rPr>
          <w:rFonts w:ascii="Times New Roman" w:eastAsia="Times New Roman" w:hAnsi="Times New Roman" w:cs="Times New Roman"/>
          <w:b/>
          <w:bCs/>
          <w:sz w:val="28"/>
          <w:szCs w:val="28"/>
          <w:lang w:eastAsia="uk-UA"/>
        </w:rPr>
        <w:t xml:space="preserve"> </w:t>
      </w:r>
      <w:proofErr w:type="spellStart"/>
      <w:r w:rsidR="00CC2F35" w:rsidRPr="00CB27D8">
        <w:rPr>
          <w:rFonts w:ascii="Times New Roman" w:eastAsia="Times New Roman" w:hAnsi="Times New Roman" w:cs="Times New Roman"/>
          <w:b/>
          <w:bCs/>
          <w:sz w:val="28"/>
          <w:szCs w:val="28"/>
          <w:lang w:eastAsia="uk-UA"/>
        </w:rPr>
        <w:t>Інституціоналізація</w:t>
      </w:r>
      <w:proofErr w:type="spellEnd"/>
      <w:r w:rsidR="00CC2F35" w:rsidRPr="00CB27D8">
        <w:rPr>
          <w:rFonts w:ascii="Times New Roman" w:eastAsia="Times New Roman" w:hAnsi="Times New Roman" w:cs="Times New Roman"/>
          <w:b/>
          <w:bCs/>
          <w:sz w:val="28"/>
          <w:szCs w:val="28"/>
          <w:lang w:eastAsia="uk-UA"/>
        </w:rPr>
        <w:t xml:space="preserve"> гендерної політики в університеті</w:t>
      </w:r>
    </w:p>
    <w:p w:rsid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Третім ключовим результатом має стати повна інтеграція гендерної політики в усі рівні управління та функціонування університету. Принципи гендерної рівності будуть інтегровані в стратегічне планування, управлінські рішення та систему оцінювання університетської діяльності. Також передбачено активну співпрацю з державними установами, громадськими організаціями та міжнародними партнерами, що дозволить університету бути частиною національних та глобальних ініціатив у сфері гендерної рівності.</w:t>
      </w:r>
    </w:p>
    <w:p w:rsidR="003C7D1D" w:rsidRDefault="003C7D1D" w:rsidP="00E91507">
      <w:pPr>
        <w:spacing w:after="0" w:line="240" w:lineRule="auto"/>
        <w:ind w:right="282"/>
        <w:jc w:val="both"/>
        <w:rPr>
          <w:rFonts w:ascii="Times New Roman" w:eastAsia="Times New Roman" w:hAnsi="Times New Roman" w:cs="Times New Roman"/>
          <w:sz w:val="28"/>
          <w:szCs w:val="28"/>
          <w:lang w:eastAsia="uk-UA"/>
        </w:rPr>
      </w:pPr>
    </w:p>
    <w:p w:rsidR="008C388A" w:rsidRPr="00CC2F35" w:rsidRDefault="008C388A" w:rsidP="00E91507">
      <w:pPr>
        <w:spacing w:after="0" w:line="240" w:lineRule="auto"/>
        <w:ind w:right="282" w:firstLine="709"/>
        <w:jc w:val="both"/>
        <w:rPr>
          <w:rFonts w:ascii="Times New Roman" w:eastAsia="Times New Roman" w:hAnsi="Times New Roman" w:cs="Times New Roman"/>
          <w:sz w:val="28"/>
          <w:szCs w:val="28"/>
          <w:lang w:eastAsia="uk-UA"/>
        </w:rPr>
      </w:pPr>
    </w:p>
    <w:p w:rsidR="00CC2F35" w:rsidRPr="00CC2F35" w:rsidRDefault="002074B9" w:rsidP="00E91507">
      <w:pPr>
        <w:spacing w:after="0" w:line="240" w:lineRule="auto"/>
        <w:ind w:right="282"/>
        <w:jc w:val="center"/>
        <w:outlineLvl w:val="1"/>
        <w:rPr>
          <w:rFonts w:ascii="Times New Roman" w:eastAsia="Times New Roman" w:hAnsi="Times New Roman" w:cs="Times New Roman"/>
          <w:b/>
          <w:bCs/>
          <w:sz w:val="28"/>
          <w:szCs w:val="28"/>
          <w:lang w:eastAsia="uk-UA"/>
        </w:rPr>
      </w:pPr>
      <w:r w:rsidRPr="00CC2F35">
        <w:rPr>
          <w:rFonts w:ascii="Times New Roman" w:eastAsia="Times New Roman" w:hAnsi="Times New Roman" w:cs="Times New Roman"/>
          <w:b/>
          <w:bCs/>
          <w:sz w:val="28"/>
          <w:szCs w:val="28"/>
          <w:lang w:eastAsia="uk-UA"/>
        </w:rPr>
        <w:t>6. ФІНАНСУВАННЯ</w:t>
      </w:r>
    </w:p>
    <w:p w:rsid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Для забезпечення ефективної реалізації Стратегії впровадження гендерної рівності в університеті</w:t>
      </w:r>
      <w:r w:rsidR="003C7D1D">
        <w:rPr>
          <w:rFonts w:ascii="Times New Roman" w:eastAsia="Times New Roman" w:hAnsi="Times New Roman" w:cs="Times New Roman"/>
          <w:sz w:val="28"/>
          <w:szCs w:val="28"/>
          <w:lang w:eastAsia="uk-UA"/>
        </w:rPr>
        <w:t xml:space="preserve"> </w:t>
      </w:r>
      <w:r w:rsidRPr="00CC2F35">
        <w:rPr>
          <w:rFonts w:ascii="Times New Roman" w:eastAsia="Times New Roman" w:hAnsi="Times New Roman" w:cs="Times New Roman"/>
          <w:sz w:val="28"/>
          <w:szCs w:val="28"/>
          <w:lang w:eastAsia="uk-UA"/>
        </w:rPr>
        <w:t>на 2025–2027 роки необхідне належне фінансове підґрунтя. Залучення та оптимальне використання фінансових ресурсів є ключовим чинником успішності запланованих заходів. Джерела фінансування охоплюють як зовнішні, так і партнерські ресурси.</w:t>
      </w:r>
    </w:p>
    <w:p w:rsidR="003C7D1D"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p>
    <w:p w:rsidR="00CC2F35"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6.</w:t>
      </w:r>
      <w:r w:rsidR="00CC2F35" w:rsidRPr="00CB27D8">
        <w:rPr>
          <w:rFonts w:ascii="Times New Roman" w:eastAsia="Times New Roman" w:hAnsi="Times New Roman" w:cs="Times New Roman"/>
          <w:bCs/>
          <w:sz w:val="28"/>
          <w:szCs w:val="28"/>
          <w:lang w:eastAsia="uk-UA"/>
        </w:rPr>
        <w:t>1.</w:t>
      </w:r>
      <w:r w:rsidR="00CC2F35" w:rsidRPr="00CB27D8">
        <w:rPr>
          <w:rFonts w:ascii="Times New Roman" w:eastAsia="Times New Roman" w:hAnsi="Times New Roman" w:cs="Times New Roman"/>
          <w:b/>
          <w:bCs/>
          <w:sz w:val="28"/>
          <w:szCs w:val="28"/>
          <w:lang w:eastAsia="uk-UA"/>
        </w:rPr>
        <w:t xml:space="preserve"> Грантові кошти</w:t>
      </w:r>
    </w:p>
    <w:p w:rsidR="00CC2F35" w:rsidRP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Одним із основних джерел фінансування є залучення грантових коштів. Університет братиме участь у міжнародних і європейських програмах, таких як </w:t>
      </w:r>
      <w:proofErr w:type="spellStart"/>
      <w:r w:rsidRPr="00CC2F35">
        <w:rPr>
          <w:rFonts w:ascii="Times New Roman" w:eastAsia="Times New Roman" w:hAnsi="Times New Roman" w:cs="Times New Roman"/>
          <w:sz w:val="28"/>
          <w:szCs w:val="28"/>
          <w:lang w:eastAsia="uk-UA"/>
        </w:rPr>
        <w:t>Erasmus</w:t>
      </w:r>
      <w:proofErr w:type="spellEnd"/>
      <w:r w:rsidRPr="00CC2F35">
        <w:rPr>
          <w:rFonts w:ascii="Times New Roman" w:eastAsia="Times New Roman" w:hAnsi="Times New Roman" w:cs="Times New Roman"/>
          <w:sz w:val="28"/>
          <w:szCs w:val="28"/>
          <w:lang w:eastAsia="uk-UA"/>
        </w:rPr>
        <w:t xml:space="preserve">+, </w:t>
      </w:r>
      <w:proofErr w:type="spellStart"/>
      <w:r w:rsidRPr="00CC2F35">
        <w:rPr>
          <w:rFonts w:ascii="Times New Roman" w:eastAsia="Times New Roman" w:hAnsi="Times New Roman" w:cs="Times New Roman"/>
          <w:sz w:val="28"/>
          <w:szCs w:val="28"/>
          <w:lang w:eastAsia="uk-UA"/>
        </w:rPr>
        <w:t>Horizon</w:t>
      </w:r>
      <w:proofErr w:type="spellEnd"/>
      <w:r w:rsidRPr="00CC2F35">
        <w:rPr>
          <w:rFonts w:ascii="Times New Roman" w:eastAsia="Times New Roman" w:hAnsi="Times New Roman" w:cs="Times New Roman"/>
          <w:sz w:val="28"/>
          <w:szCs w:val="28"/>
          <w:lang w:eastAsia="uk-UA"/>
        </w:rPr>
        <w:t xml:space="preserve"> </w:t>
      </w:r>
      <w:proofErr w:type="spellStart"/>
      <w:r w:rsidRPr="00CC2F35">
        <w:rPr>
          <w:rFonts w:ascii="Times New Roman" w:eastAsia="Times New Roman" w:hAnsi="Times New Roman" w:cs="Times New Roman"/>
          <w:sz w:val="28"/>
          <w:szCs w:val="28"/>
          <w:lang w:eastAsia="uk-UA"/>
        </w:rPr>
        <w:t>Europe</w:t>
      </w:r>
      <w:proofErr w:type="spellEnd"/>
      <w:r w:rsidRPr="00CC2F35">
        <w:rPr>
          <w:rFonts w:ascii="Times New Roman" w:eastAsia="Times New Roman" w:hAnsi="Times New Roman" w:cs="Times New Roman"/>
          <w:sz w:val="28"/>
          <w:szCs w:val="28"/>
          <w:lang w:eastAsia="uk-UA"/>
        </w:rPr>
        <w:t>, а також у ініціативах Ради Європи, Програми розвитку ООН (ПРООН), Фонду ООН у галузі народонаселення (UNFPA) та інших міжнародних донорських організацій, що підтримують впровадження гендерної рівності в освіті.</w:t>
      </w:r>
    </w:p>
    <w:p w:rsidR="00CC2F35" w:rsidRP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Крім того, передбачено активну взаємодію з національними донорами – українськими фондами та організаціями, які фінансують </w:t>
      </w:r>
      <w:proofErr w:type="spellStart"/>
      <w:r w:rsidRPr="00CC2F35">
        <w:rPr>
          <w:rFonts w:ascii="Times New Roman" w:eastAsia="Times New Roman" w:hAnsi="Times New Roman" w:cs="Times New Roman"/>
          <w:sz w:val="28"/>
          <w:szCs w:val="28"/>
          <w:lang w:eastAsia="uk-UA"/>
        </w:rPr>
        <w:t>проєкти</w:t>
      </w:r>
      <w:proofErr w:type="spellEnd"/>
      <w:r w:rsidRPr="00CC2F35">
        <w:rPr>
          <w:rFonts w:ascii="Times New Roman" w:eastAsia="Times New Roman" w:hAnsi="Times New Roman" w:cs="Times New Roman"/>
          <w:sz w:val="28"/>
          <w:szCs w:val="28"/>
          <w:lang w:eastAsia="uk-UA"/>
        </w:rPr>
        <w:t xml:space="preserve">, пов’язані з правами людини, соціальною інклюзією та гендерною рівністю. Таке партнерство дозволить покривати витрати на просвітницьку діяльність, </w:t>
      </w:r>
      <w:r w:rsidRPr="00CC2F35">
        <w:rPr>
          <w:rFonts w:ascii="Times New Roman" w:eastAsia="Times New Roman" w:hAnsi="Times New Roman" w:cs="Times New Roman"/>
          <w:sz w:val="28"/>
          <w:szCs w:val="28"/>
          <w:lang w:eastAsia="uk-UA"/>
        </w:rPr>
        <w:lastRenderedPageBreak/>
        <w:t>підвищення кваліфікації персоналу та розробку відповідної нормативної бази.</w:t>
      </w:r>
    </w:p>
    <w:p w:rsidR="003C7D1D" w:rsidRDefault="003C7D1D" w:rsidP="00E91507">
      <w:pPr>
        <w:spacing w:after="0" w:line="240" w:lineRule="auto"/>
        <w:ind w:right="282"/>
        <w:jc w:val="both"/>
        <w:rPr>
          <w:rFonts w:ascii="Times New Roman" w:eastAsia="Times New Roman" w:hAnsi="Times New Roman" w:cs="Times New Roman"/>
          <w:b/>
          <w:bCs/>
          <w:sz w:val="28"/>
          <w:szCs w:val="28"/>
          <w:lang w:eastAsia="uk-UA"/>
        </w:rPr>
      </w:pPr>
    </w:p>
    <w:p w:rsidR="00CC2F35" w:rsidRPr="00CC2F35" w:rsidRDefault="003C7D1D" w:rsidP="00E91507">
      <w:pPr>
        <w:spacing w:after="0" w:line="240" w:lineRule="auto"/>
        <w:ind w:right="282"/>
        <w:jc w:val="both"/>
        <w:rPr>
          <w:rFonts w:ascii="Times New Roman" w:eastAsia="Times New Roman" w:hAnsi="Times New Roman" w:cs="Times New Roman"/>
          <w:sz w:val="28"/>
          <w:szCs w:val="28"/>
          <w:lang w:eastAsia="uk-UA"/>
        </w:rPr>
      </w:pPr>
      <w:r w:rsidRPr="00CB27D8">
        <w:rPr>
          <w:rFonts w:ascii="Times New Roman" w:eastAsia="Times New Roman" w:hAnsi="Times New Roman" w:cs="Times New Roman"/>
          <w:bCs/>
          <w:sz w:val="28"/>
          <w:szCs w:val="28"/>
          <w:lang w:eastAsia="uk-UA"/>
        </w:rPr>
        <w:t>6.</w:t>
      </w:r>
      <w:r w:rsidR="00CC2F35" w:rsidRPr="00CB27D8">
        <w:rPr>
          <w:rFonts w:ascii="Times New Roman" w:eastAsia="Times New Roman" w:hAnsi="Times New Roman" w:cs="Times New Roman"/>
          <w:bCs/>
          <w:sz w:val="28"/>
          <w:szCs w:val="28"/>
          <w:lang w:eastAsia="uk-UA"/>
        </w:rPr>
        <w:t>2.</w:t>
      </w:r>
      <w:r w:rsidR="00CC2F35" w:rsidRPr="00CB27D8">
        <w:rPr>
          <w:rFonts w:ascii="Times New Roman" w:eastAsia="Times New Roman" w:hAnsi="Times New Roman" w:cs="Times New Roman"/>
          <w:b/>
          <w:bCs/>
          <w:sz w:val="28"/>
          <w:szCs w:val="28"/>
          <w:lang w:eastAsia="uk-UA"/>
        </w:rPr>
        <w:t xml:space="preserve"> Партнерські програми</w:t>
      </w:r>
    </w:p>
    <w:p w:rsidR="00CC2F35" w:rsidRPr="00CC2F35"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Ще одним важливим джерелом фінансування стануть партнерські програми. Університет розвиватиме співпрацю з громадськими організаціями, що спеціалізуються на тематиці гендерної рівності, протидії дискримінації та насильству. Реалізація спільних </w:t>
      </w:r>
      <w:proofErr w:type="spellStart"/>
      <w:r w:rsidRPr="00CC2F35">
        <w:rPr>
          <w:rFonts w:ascii="Times New Roman" w:eastAsia="Times New Roman" w:hAnsi="Times New Roman" w:cs="Times New Roman"/>
          <w:sz w:val="28"/>
          <w:szCs w:val="28"/>
          <w:lang w:eastAsia="uk-UA"/>
        </w:rPr>
        <w:t>проєктів</w:t>
      </w:r>
      <w:proofErr w:type="spellEnd"/>
      <w:r w:rsidRPr="00CC2F35">
        <w:rPr>
          <w:rFonts w:ascii="Times New Roman" w:eastAsia="Times New Roman" w:hAnsi="Times New Roman" w:cs="Times New Roman"/>
          <w:sz w:val="28"/>
          <w:szCs w:val="28"/>
          <w:lang w:eastAsia="uk-UA"/>
        </w:rPr>
        <w:t xml:space="preserve"> дозволить об’єднати експертизу, ресурси та зусилля для досягнення спільної мети.</w:t>
      </w:r>
    </w:p>
    <w:p w:rsidR="00CC2F35" w:rsidRPr="003C7D1D" w:rsidRDefault="00CC2F35" w:rsidP="00E91507">
      <w:pPr>
        <w:spacing w:after="0" w:line="240" w:lineRule="auto"/>
        <w:ind w:right="282"/>
        <w:jc w:val="both"/>
        <w:rPr>
          <w:rFonts w:ascii="Times New Roman" w:eastAsia="Times New Roman" w:hAnsi="Times New Roman" w:cs="Times New Roman"/>
          <w:sz w:val="28"/>
          <w:szCs w:val="28"/>
          <w:lang w:eastAsia="uk-UA"/>
        </w:rPr>
      </w:pPr>
      <w:r w:rsidRPr="00CC2F35">
        <w:rPr>
          <w:rFonts w:ascii="Times New Roman" w:eastAsia="Times New Roman" w:hAnsi="Times New Roman" w:cs="Times New Roman"/>
          <w:sz w:val="28"/>
          <w:szCs w:val="28"/>
          <w:lang w:eastAsia="uk-UA"/>
        </w:rPr>
        <w:t xml:space="preserve">Також передбачено залучення приватних ініціатив і соціально відповідального бізнесу. Шляхом пошуку спонсорів та меценатів університет зможе забезпечити фінансування окремих напрямів, зокрема інформаційних кампаній, проведення освітніх заходів чи підтримки інфраструктурних рішень, орієнтованих на </w:t>
      </w:r>
      <w:proofErr w:type="spellStart"/>
      <w:r w:rsidRPr="00CC2F35">
        <w:rPr>
          <w:rFonts w:ascii="Times New Roman" w:eastAsia="Times New Roman" w:hAnsi="Times New Roman" w:cs="Times New Roman"/>
          <w:sz w:val="28"/>
          <w:szCs w:val="28"/>
          <w:lang w:eastAsia="uk-UA"/>
        </w:rPr>
        <w:t>інклюзивність</w:t>
      </w:r>
      <w:proofErr w:type="spellEnd"/>
      <w:r w:rsidRPr="00CC2F35">
        <w:rPr>
          <w:rFonts w:ascii="Times New Roman" w:eastAsia="Times New Roman" w:hAnsi="Times New Roman" w:cs="Times New Roman"/>
          <w:sz w:val="28"/>
          <w:szCs w:val="28"/>
          <w:lang w:eastAsia="uk-UA"/>
        </w:rPr>
        <w:t xml:space="preserve"> і безпеку.</w:t>
      </w:r>
    </w:p>
    <w:p w:rsidR="008F5A0C" w:rsidRDefault="008F5A0C" w:rsidP="003C7D1D">
      <w:pPr>
        <w:spacing w:after="0" w:line="240" w:lineRule="auto"/>
        <w:ind w:left="3540"/>
        <w:jc w:val="both"/>
        <w:outlineLvl w:val="1"/>
        <w:rPr>
          <w:rFonts w:ascii="Times New Roman" w:eastAsia="Times New Roman" w:hAnsi="Times New Roman" w:cs="Times New Roman"/>
          <w:b/>
          <w:bCs/>
          <w:sz w:val="28"/>
          <w:szCs w:val="28"/>
          <w:lang w:eastAsia="uk-UA"/>
        </w:rPr>
      </w:pPr>
    </w:p>
    <w:p w:rsidR="008F5A0C" w:rsidRDefault="008F5A0C" w:rsidP="003C7D1D">
      <w:pPr>
        <w:spacing w:after="0" w:line="240" w:lineRule="auto"/>
        <w:ind w:left="3540"/>
        <w:jc w:val="both"/>
        <w:outlineLvl w:val="1"/>
        <w:rPr>
          <w:rFonts w:ascii="Times New Roman" w:eastAsia="Times New Roman" w:hAnsi="Times New Roman" w:cs="Times New Roman"/>
          <w:b/>
          <w:bCs/>
          <w:sz w:val="28"/>
          <w:szCs w:val="28"/>
          <w:lang w:eastAsia="uk-UA"/>
        </w:rPr>
      </w:pPr>
    </w:p>
    <w:p w:rsidR="00E91507" w:rsidRDefault="00E91507">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rsidR="008F5A0C" w:rsidRDefault="008F5A0C" w:rsidP="003C7D1D">
      <w:pPr>
        <w:spacing w:after="0" w:line="240" w:lineRule="auto"/>
        <w:ind w:left="3540"/>
        <w:jc w:val="both"/>
        <w:outlineLvl w:val="1"/>
        <w:rPr>
          <w:rFonts w:ascii="Times New Roman" w:eastAsia="Times New Roman" w:hAnsi="Times New Roman" w:cs="Times New Roman"/>
          <w:b/>
          <w:bCs/>
          <w:sz w:val="28"/>
          <w:szCs w:val="28"/>
          <w:lang w:eastAsia="uk-UA"/>
        </w:rPr>
      </w:pPr>
    </w:p>
    <w:p w:rsidR="008A329D" w:rsidRDefault="008A329D" w:rsidP="003C7D1D">
      <w:pPr>
        <w:spacing w:after="0" w:line="240" w:lineRule="auto"/>
        <w:ind w:left="3540"/>
        <w:jc w:val="both"/>
        <w:outlineLvl w:val="1"/>
        <w:rPr>
          <w:rFonts w:ascii="Times New Roman" w:eastAsia="Times New Roman" w:hAnsi="Times New Roman" w:cs="Times New Roman"/>
          <w:b/>
          <w:bCs/>
          <w:sz w:val="28"/>
          <w:szCs w:val="28"/>
          <w:lang w:eastAsia="uk-UA"/>
        </w:rPr>
      </w:pPr>
      <w:r w:rsidRPr="00CB27D8">
        <w:rPr>
          <w:rFonts w:ascii="Times New Roman" w:eastAsia="Times New Roman" w:hAnsi="Times New Roman" w:cs="Times New Roman"/>
          <w:b/>
          <w:bCs/>
          <w:sz w:val="28"/>
          <w:szCs w:val="28"/>
          <w:lang w:eastAsia="uk-UA"/>
        </w:rPr>
        <w:t>7. Додатки</w:t>
      </w:r>
    </w:p>
    <w:p w:rsidR="00CC2F35" w:rsidRPr="002074B9" w:rsidRDefault="002074B9" w:rsidP="000E3E9B">
      <w:pPr>
        <w:pStyle w:val="1"/>
        <w:spacing w:before="0" w:line="240" w:lineRule="auto"/>
        <w:ind w:right="850" w:firstLine="709"/>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7.1. </w:t>
      </w:r>
      <w:r w:rsidR="00CC2F35" w:rsidRPr="002074B9">
        <w:rPr>
          <w:rFonts w:ascii="Times New Roman" w:hAnsi="Times New Roman" w:cs="Times New Roman"/>
          <w:color w:val="000000" w:themeColor="text1"/>
          <w:lang w:val="ru-RU"/>
        </w:rPr>
        <w:t xml:space="preserve">План </w:t>
      </w:r>
      <w:proofErr w:type="spellStart"/>
      <w:r w:rsidR="00CC2F35" w:rsidRPr="002074B9">
        <w:rPr>
          <w:rFonts w:ascii="Times New Roman" w:hAnsi="Times New Roman" w:cs="Times New Roman"/>
          <w:color w:val="000000" w:themeColor="text1"/>
          <w:lang w:val="ru-RU"/>
        </w:rPr>
        <w:t>заходів</w:t>
      </w:r>
      <w:proofErr w:type="spellEnd"/>
      <w:r w:rsidR="00CC2F35" w:rsidRPr="002074B9">
        <w:rPr>
          <w:rFonts w:ascii="Times New Roman" w:hAnsi="Times New Roman" w:cs="Times New Roman"/>
          <w:color w:val="000000" w:themeColor="text1"/>
          <w:lang w:val="ru-RU"/>
        </w:rPr>
        <w:t xml:space="preserve"> з </w:t>
      </w:r>
      <w:proofErr w:type="spellStart"/>
      <w:r w:rsidR="00CC2F35" w:rsidRPr="002074B9">
        <w:rPr>
          <w:rFonts w:ascii="Times New Roman" w:hAnsi="Times New Roman" w:cs="Times New Roman"/>
          <w:color w:val="000000" w:themeColor="text1"/>
          <w:lang w:val="ru-RU"/>
        </w:rPr>
        <w:t>реалізації</w:t>
      </w:r>
      <w:proofErr w:type="spellEnd"/>
      <w:r w:rsidR="00CC2F35" w:rsidRPr="002074B9">
        <w:rPr>
          <w:rFonts w:ascii="Times New Roman" w:hAnsi="Times New Roman" w:cs="Times New Roman"/>
          <w:color w:val="000000" w:themeColor="text1"/>
          <w:lang w:val="ru-RU"/>
        </w:rPr>
        <w:t xml:space="preserve"> </w:t>
      </w:r>
      <w:proofErr w:type="spellStart"/>
      <w:r w:rsidR="00CC2F35" w:rsidRPr="002074B9">
        <w:rPr>
          <w:rFonts w:ascii="Times New Roman" w:hAnsi="Times New Roman" w:cs="Times New Roman"/>
          <w:color w:val="000000" w:themeColor="text1"/>
          <w:lang w:val="ru-RU"/>
        </w:rPr>
        <w:t>Стратегії</w:t>
      </w:r>
      <w:proofErr w:type="spellEnd"/>
      <w:r w:rsidR="00CC2F35" w:rsidRPr="002074B9">
        <w:rPr>
          <w:rFonts w:ascii="Times New Roman" w:hAnsi="Times New Roman" w:cs="Times New Roman"/>
          <w:color w:val="000000" w:themeColor="text1"/>
          <w:lang w:val="ru-RU"/>
        </w:rPr>
        <w:t xml:space="preserve"> </w:t>
      </w:r>
      <w:proofErr w:type="spellStart"/>
      <w:r w:rsidR="00CC2F35" w:rsidRPr="002074B9">
        <w:rPr>
          <w:rFonts w:ascii="Times New Roman" w:hAnsi="Times New Roman" w:cs="Times New Roman"/>
          <w:color w:val="000000" w:themeColor="text1"/>
          <w:lang w:val="ru-RU"/>
        </w:rPr>
        <w:t>впровадження</w:t>
      </w:r>
      <w:proofErr w:type="spellEnd"/>
      <w:r w:rsidR="00CC2F35" w:rsidRPr="002074B9">
        <w:rPr>
          <w:rFonts w:ascii="Times New Roman" w:hAnsi="Times New Roman" w:cs="Times New Roman"/>
          <w:color w:val="000000" w:themeColor="text1"/>
          <w:lang w:val="ru-RU"/>
        </w:rPr>
        <w:t xml:space="preserve"> </w:t>
      </w:r>
      <w:proofErr w:type="spellStart"/>
      <w:r w:rsidR="00CC2F35" w:rsidRPr="002074B9">
        <w:rPr>
          <w:rFonts w:ascii="Times New Roman" w:hAnsi="Times New Roman" w:cs="Times New Roman"/>
          <w:color w:val="000000" w:themeColor="text1"/>
          <w:lang w:val="ru-RU"/>
        </w:rPr>
        <w:t>гендерної</w:t>
      </w:r>
      <w:proofErr w:type="spellEnd"/>
      <w:r w:rsidR="00CC2F35" w:rsidRPr="002074B9">
        <w:rPr>
          <w:rFonts w:ascii="Times New Roman" w:hAnsi="Times New Roman" w:cs="Times New Roman"/>
          <w:color w:val="000000" w:themeColor="text1"/>
          <w:lang w:val="ru-RU"/>
        </w:rPr>
        <w:t xml:space="preserve"> </w:t>
      </w:r>
      <w:proofErr w:type="spellStart"/>
      <w:r w:rsidR="00CC2F35" w:rsidRPr="002074B9">
        <w:rPr>
          <w:rFonts w:ascii="Times New Roman" w:hAnsi="Times New Roman" w:cs="Times New Roman"/>
          <w:color w:val="000000" w:themeColor="text1"/>
          <w:lang w:val="ru-RU"/>
        </w:rPr>
        <w:t>рівності</w:t>
      </w:r>
      <w:proofErr w:type="spellEnd"/>
      <w:r w:rsidR="00CC2F35" w:rsidRPr="002074B9">
        <w:rPr>
          <w:rFonts w:ascii="Times New Roman" w:hAnsi="Times New Roman" w:cs="Times New Roman"/>
          <w:color w:val="000000" w:themeColor="text1"/>
          <w:lang w:val="ru-RU"/>
        </w:rPr>
        <w:t xml:space="preserve"> в ЧНУ на 2025–2027 роки</w:t>
      </w:r>
    </w:p>
    <w:tbl>
      <w:tblPr>
        <w:tblStyle w:val="a3"/>
        <w:tblW w:w="0" w:type="auto"/>
        <w:tblLayout w:type="fixed"/>
        <w:tblLook w:val="04A0" w:firstRow="1" w:lastRow="0" w:firstColumn="1" w:lastColumn="0" w:noHBand="0" w:noVBand="1"/>
      </w:tblPr>
      <w:tblGrid>
        <w:gridCol w:w="562"/>
        <w:gridCol w:w="3119"/>
        <w:gridCol w:w="1843"/>
        <w:gridCol w:w="1701"/>
        <w:gridCol w:w="1882"/>
      </w:tblGrid>
      <w:tr w:rsidR="005A0EB9" w:rsidRPr="005A0EB9" w:rsidTr="00522526">
        <w:tc>
          <w:tcPr>
            <w:tcW w:w="562" w:type="dxa"/>
          </w:tcPr>
          <w:p w:rsidR="00CC2F35" w:rsidRPr="005A0EB9" w:rsidRDefault="00CC2F35" w:rsidP="005A0EB9">
            <w:pPr>
              <w:jc w:val="both"/>
              <w:rPr>
                <w:rFonts w:ascii="Times New Roman" w:hAnsi="Times New Roman" w:cs="Times New Roman"/>
                <w:sz w:val="24"/>
                <w:szCs w:val="24"/>
              </w:rPr>
            </w:pPr>
            <w:r w:rsidRPr="005A0EB9">
              <w:rPr>
                <w:rFonts w:ascii="Times New Roman" w:hAnsi="Times New Roman" w:cs="Times New Roman"/>
                <w:sz w:val="24"/>
                <w:szCs w:val="24"/>
              </w:rPr>
              <w:t>№</w:t>
            </w:r>
          </w:p>
        </w:tc>
        <w:tc>
          <w:tcPr>
            <w:tcW w:w="3119"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Захід</w:t>
            </w:r>
            <w:proofErr w:type="spellEnd"/>
          </w:p>
        </w:tc>
        <w:tc>
          <w:tcPr>
            <w:tcW w:w="1843"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Термін</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виконання</w:t>
            </w:r>
            <w:proofErr w:type="spellEnd"/>
          </w:p>
        </w:tc>
        <w:tc>
          <w:tcPr>
            <w:tcW w:w="1701"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Відповідальні</w:t>
            </w:r>
            <w:proofErr w:type="spellEnd"/>
          </w:p>
        </w:tc>
        <w:tc>
          <w:tcPr>
            <w:tcW w:w="1882"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Індикатори</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успішності</w:t>
            </w:r>
            <w:proofErr w:type="spellEnd"/>
          </w:p>
        </w:tc>
      </w:tr>
      <w:tr w:rsidR="005A0EB9" w:rsidRPr="005A0EB9" w:rsidTr="00522526">
        <w:tc>
          <w:tcPr>
            <w:tcW w:w="562" w:type="dxa"/>
          </w:tcPr>
          <w:p w:rsidR="00CC2F35" w:rsidRPr="00C97198" w:rsidRDefault="00C97198"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119"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Тренінги</w:t>
            </w:r>
            <w:proofErr w:type="spellEnd"/>
            <w:r w:rsidRPr="005A0EB9">
              <w:rPr>
                <w:rFonts w:ascii="Times New Roman" w:hAnsi="Times New Roman" w:cs="Times New Roman"/>
                <w:sz w:val="24"/>
                <w:szCs w:val="24"/>
                <w:lang w:val="ru-RU"/>
              </w:rPr>
              <w:t xml:space="preserve"> з </w:t>
            </w:r>
            <w:proofErr w:type="spellStart"/>
            <w:r w:rsidRPr="005A0EB9">
              <w:rPr>
                <w:rFonts w:ascii="Times New Roman" w:hAnsi="Times New Roman" w:cs="Times New Roman"/>
                <w:sz w:val="24"/>
                <w:szCs w:val="24"/>
                <w:lang w:val="ru-RU"/>
              </w:rPr>
              <w:t>гендерної</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чутливості</w:t>
            </w:r>
            <w:proofErr w:type="spellEnd"/>
            <w:r w:rsidRPr="005A0EB9">
              <w:rPr>
                <w:rFonts w:ascii="Times New Roman" w:hAnsi="Times New Roman" w:cs="Times New Roman"/>
                <w:sz w:val="24"/>
                <w:szCs w:val="24"/>
                <w:lang w:val="ru-RU"/>
              </w:rPr>
              <w:t xml:space="preserve"> для </w:t>
            </w:r>
            <w:proofErr w:type="spellStart"/>
            <w:r w:rsidRPr="005A0EB9">
              <w:rPr>
                <w:rFonts w:ascii="Times New Roman" w:hAnsi="Times New Roman" w:cs="Times New Roman"/>
                <w:sz w:val="24"/>
                <w:szCs w:val="24"/>
                <w:lang w:val="ru-RU"/>
              </w:rPr>
              <w:t>викладачів</w:t>
            </w:r>
            <w:proofErr w:type="spellEnd"/>
          </w:p>
        </w:tc>
        <w:tc>
          <w:tcPr>
            <w:tcW w:w="1843"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Щорічно</w:t>
            </w:r>
            <w:proofErr w:type="spellEnd"/>
          </w:p>
        </w:tc>
        <w:tc>
          <w:tcPr>
            <w:tcW w:w="1701" w:type="dxa"/>
          </w:tcPr>
          <w:p w:rsidR="00CC2F35" w:rsidRPr="005A0EB9" w:rsidRDefault="00CC2F35" w:rsidP="00C97198">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Центр</w:t>
            </w:r>
            <w:proofErr w:type="spellEnd"/>
            <w:r w:rsidR="00C97198">
              <w:rPr>
                <w:rFonts w:ascii="Times New Roman" w:hAnsi="Times New Roman" w:cs="Times New Roman"/>
                <w:sz w:val="24"/>
                <w:szCs w:val="24"/>
                <w:lang w:val="uk-UA"/>
              </w:rPr>
              <w:t xml:space="preserve"> гендерної рівності</w:t>
            </w:r>
          </w:p>
        </w:tc>
        <w:tc>
          <w:tcPr>
            <w:tcW w:w="1882"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Кількість</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проведених</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тренінгів</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відгуки</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учасників</w:t>
            </w:r>
            <w:proofErr w:type="spellEnd"/>
          </w:p>
        </w:tc>
      </w:tr>
      <w:tr w:rsidR="00940873" w:rsidRPr="005A0EB9" w:rsidTr="00522526">
        <w:tc>
          <w:tcPr>
            <w:tcW w:w="562" w:type="dxa"/>
          </w:tcPr>
          <w:p w:rsidR="00940873" w:rsidRPr="00940873"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119" w:type="dxa"/>
          </w:tcPr>
          <w:p w:rsidR="00940873" w:rsidRPr="005A0EB9" w:rsidRDefault="00940873"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Викладання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дисципліни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вільного</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вибору</w:t>
            </w:r>
            <w:proofErr w:type="spellEnd"/>
            <w:r>
              <w:rPr>
                <w:rFonts w:ascii="Times New Roman" w:hAnsi="Times New Roman" w:cs="Times New Roman"/>
                <w:sz w:val="24"/>
                <w:szCs w:val="24"/>
                <w:lang w:val="ru-RU"/>
              </w:rPr>
              <w:t xml:space="preserve"> студента «Гендер і </w:t>
            </w:r>
            <w:proofErr w:type="spellStart"/>
            <w:r>
              <w:rPr>
                <w:rFonts w:ascii="Times New Roman" w:hAnsi="Times New Roman" w:cs="Times New Roman"/>
                <w:sz w:val="24"/>
                <w:szCs w:val="24"/>
                <w:lang w:val="ru-RU"/>
              </w:rPr>
              <w:t>сексуальність</w:t>
            </w:r>
            <w:proofErr w:type="spellEnd"/>
            <w:r>
              <w:rPr>
                <w:rFonts w:ascii="Times New Roman" w:hAnsi="Times New Roman" w:cs="Times New Roman"/>
                <w:sz w:val="24"/>
                <w:szCs w:val="24"/>
                <w:lang w:val="ru-RU"/>
              </w:rPr>
              <w:t>»</w:t>
            </w:r>
          </w:p>
        </w:tc>
        <w:tc>
          <w:tcPr>
            <w:tcW w:w="1843" w:type="dxa"/>
          </w:tcPr>
          <w:p w:rsidR="00940873" w:rsidRPr="00940873" w:rsidRDefault="00940873"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Щосеместрово</w:t>
            </w:r>
            <w:proofErr w:type="spellEnd"/>
          </w:p>
        </w:tc>
        <w:tc>
          <w:tcPr>
            <w:tcW w:w="1701" w:type="dxa"/>
          </w:tcPr>
          <w:p w:rsidR="00940873" w:rsidRDefault="00940873" w:rsidP="00C97198">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Керівн</w:t>
            </w:r>
            <w:bookmarkStart w:id="0" w:name="_GoBack"/>
            <w:bookmarkEnd w:id="0"/>
            <w:r>
              <w:rPr>
                <w:rFonts w:ascii="Times New Roman" w:hAnsi="Times New Roman" w:cs="Times New Roman"/>
                <w:sz w:val="24"/>
                <w:szCs w:val="24"/>
                <w:lang w:val="ru-RU"/>
              </w:rPr>
              <w:t>иця</w:t>
            </w:r>
            <w:proofErr w:type="spellEnd"/>
            <w:r>
              <w:rPr>
                <w:rFonts w:ascii="Times New Roman" w:hAnsi="Times New Roman" w:cs="Times New Roman"/>
                <w:sz w:val="24"/>
                <w:szCs w:val="24"/>
                <w:lang w:val="ru-RU"/>
              </w:rPr>
              <w:t xml:space="preserve"> Центру </w:t>
            </w:r>
            <w:proofErr w:type="spellStart"/>
            <w:r>
              <w:rPr>
                <w:rFonts w:ascii="Times New Roman" w:hAnsi="Times New Roman" w:cs="Times New Roman"/>
                <w:sz w:val="24"/>
                <w:szCs w:val="24"/>
                <w:lang w:val="ru-RU"/>
              </w:rPr>
              <w:t>гендерної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рівності</w:t>
            </w:r>
            <w:proofErr w:type="spellEnd"/>
            <w:r>
              <w:rPr>
                <w:rFonts w:ascii="Times New Roman" w:hAnsi="Times New Roman" w:cs="Times New Roman"/>
                <w:sz w:val="24"/>
                <w:szCs w:val="24"/>
                <w:lang w:val="ru-RU"/>
              </w:rPr>
              <w:t xml:space="preserve"> </w:t>
            </w:r>
          </w:p>
          <w:p w:rsidR="00940873" w:rsidRPr="00940873" w:rsidRDefault="00940873" w:rsidP="00C97198">
            <w:pPr>
              <w:jc w:val="both"/>
              <w:rPr>
                <w:rFonts w:ascii="Times New Roman" w:hAnsi="Times New Roman" w:cs="Times New Roman"/>
                <w:sz w:val="24"/>
                <w:szCs w:val="24"/>
                <w:lang w:val="ru-RU"/>
              </w:rPr>
            </w:pPr>
            <w:r>
              <w:rPr>
                <w:rFonts w:ascii="Times New Roman" w:hAnsi="Times New Roman" w:cs="Times New Roman"/>
                <w:sz w:val="24"/>
                <w:szCs w:val="24"/>
                <w:lang w:val="ru-RU"/>
              </w:rPr>
              <w:t>доц. Т. Медіна</w:t>
            </w:r>
          </w:p>
        </w:tc>
        <w:tc>
          <w:tcPr>
            <w:tcW w:w="1882" w:type="dxa"/>
          </w:tcPr>
          <w:p w:rsidR="00940873" w:rsidRPr="005A0EB9" w:rsidRDefault="00940873"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Кількість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слухачів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дисципліни</w:t>
            </w:r>
            <w:proofErr w:type="spellEnd"/>
          </w:p>
        </w:tc>
      </w:tr>
      <w:tr w:rsidR="005A0EB9" w:rsidRPr="005A0EB9" w:rsidTr="00522526">
        <w:tc>
          <w:tcPr>
            <w:tcW w:w="562" w:type="dxa"/>
          </w:tcPr>
          <w:p w:rsidR="00CC2F35" w:rsidRPr="00C97198"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C97198">
              <w:rPr>
                <w:rFonts w:ascii="Times New Roman" w:hAnsi="Times New Roman" w:cs="Times New Roman"/>
                <w:sz w:val="24"/>
                <w:szCs w:val="24"/>
                <w:lang w:val="uk-UA"/>
              </w:rPr>
              <w:t>.</w:t>
            </w:r>
          </w:p>
        </w:tc>
        <w:tc>
          <w:tcPr>
            <w:tcW w:w="3119" w:type="dxa"/>
          </w:tcPr>
          <w:p w:rsidR="00CC2F35" w:rsidRPr="005A0EB9" w:rsidRDefault="00CC2F35" w:rsidP="00C97198">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Розробка</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політики</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протидії</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сексуальн</w:t>
            </w:r>
            <w:r w:rsidR="00C97198">
              <w:rPr>
                <w:rFonts w:ascii="Times New Roman" w:hAnsi="Times New Roman" w:cs="Times New Roman"/>
                <w:sz w:val="24"/>
                <w:szCs w:val="24"/>
                <w:lang w:val="ru-RU"/>
              </w:rPr>
              <w:t>им</w:t>
            </w:r>
            <w:proofErr w:type="spellEnd"/>
            <w:r w:rsidR="00C97198">
              <w:rPr>
                <w:rFonts w:ascii="Times New Roman" w:hAnsi="Times New Roman" w:cs="Times New Roman"/>
                <w:sz w:val="24"/>
                <w:szCs w:val="24"/>
                <w:lang w:val="ru-RU"/>
              </w:rPr>
              <w:t xml:space="preserve"> </w:t>
            </w:r>
            <w:proofErr w:type="spellStart"/>
            <w:r w:rsidR="00C97198">
              <w:rPr>
                <w:rFonts w:ascii="Times New Roman" w:hAnsi="Times New Roman" w:cs="Times New Roman"/>
                <w:sz w:val="24"/>
                <w:szCs w:val="24"/>
                <w:lang w:val="ru-RU"/>
              </w:rPr>
              <w:t>домаганням</w:t>
            </w:r>
            <w:proofErr w:type="spellEnd"/>
          </w:p>
        </w:tc>
        <w:tc>
          <w:tcPr>
            <w:tcW w:w="1843" w:type="dxa"/>
          </w:tcPr>
          <w:p w:rsidR="00CC2F35" w:rsidRPr="003C7D1D" w:rsidRDefault="00CC2F35" w:rsidP="005A0EB9">
            <w:pPr>
              <w:jc w:val="both"/>
              <w:rPr>
                <w:rFonts w:ascii="Times New Roman" w:hAnsi="Times New Roman" w:cs="Times New Roman"/>
                <w:sz w:val="24"/>
                <w:szCs w:val="24"/>
                <w:lang w:val="uk-UA"/>
              </w:rPr>
            </w:pPr>
            <w:r w:rsidRPr="005A0EB9">
              <w:rPr>
                <w:rFonts w:ascii="Times New Roman" w:hAnsi="Times New Roman" w:cs="Times New Roman"/>
                <w:sz w:val="24"/>
                <w:szCs w:val="24"/>
              </w:rPr>
              <w:t>ІІ</w:t>
            </w:r>
            <w:r w:rsidR="006B4F0C">
              <w:rPr>
                <w:rFonts w:ascii="Times New Roman" w:hAnsi="Times New Roman" w:cs="Times New Roman"/>
                <w:sz w:val="24"/>
                <w:szCs w:val="24"/>
                <w:lang w:val="uk-UA"/>
              </w:rPr>
              <w:t>І</w:t>
            </w:r>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квартал</w:t>
            </w:r>
            <w:proofErr w:type="spellEnd"/>
            <w:r w:rsidRPr="005A0EB9">
              <w:rPr>
                <w:rFonts w:ascii="Times New Roman" w:hAnsi="Times New Roman" w:cs="Times New Roman"/>
                <w:sz w:val="24"/>
                <w:szCs w:val="24"/>
              </w:rPr>
              <w:t xml:space="preserve"> 2025</w:t>
            </w:r>
            <w:r w:rsidR="003C7D1D">
              <w:rPr>
                <w:rFonts w:ascii="Times New Roman" w:hAnsi="Times New Roman" w:cs="Times New Roman"/>
                <w:sz w:val="24"/>
                <w:szCs w:val="24"/>
                <w:lang w:val="uk-UA"/>
              </w:rPr>
              <w:t xml:space="preserve"> </w:t>
            </w:r>
            <w:r w:rsidR="003C7D1D" w:rsidRPr="00CB27D8">
              <w:rPr>
                <w:rFonts w:ascii="Times New Roman" w:hAnsi="Times New Roman" w:cs="Times New Roman"/>
                <w:sz w:val="24"/>
                <w:szCs w:val="24"/>
                <w:lang w:val="uk-UA"/>
              </w:rPr>
              <w:t>року</w:t>
            </w:r>
          </w:p>
        </w:tc>
        <w:tc>
          <w:tcPr>
            <w:tcW w:w="1701" w:type="dxa"/>
          </w:tcPr>
          <w:p w:rsidR="00CC2F35" w:rsidRPr="00CB27D8" w:rsidRDefault="00C97198" w:rsidP="00D62617">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Уповноважена з питань гендерної рівності, </w:t>
            </w:r>
            <w:proofErr w:type="spellStart"/>
            <w:r w:rsidR="00D62617">
              <w:rPr>
                <w:rFonts w:ascii="Times New Roman" w:hAnsi="Times New Roman" w:cs="Times New Roman"/>
                <w:sz w:val="24"/>
                <w:szCs w:val="24"/>
                <w:lang w:val="uk-UA"/>
              </w:rPr>
              <w:t>Медіаційна</w:t>
            </w:r>
            <w:proofErr w:type="spellEnd"/>
            <w:r w:rsidR="00D62617">
              <w:rPr>
                <w:rFonts w:ascii="Times New Roman" w:hAnsi="Times New Roman" w:cs="Times New Roman"/>
                <w:sz w:val="24"/>
                <w:szCs w:val="24"/>
                <w:lang w:val="uk-UA"/>
              </w:rPr>
              <w:t xml:space="preserve"> служба ЧНУ</w:t>
            </w:r>
            <w:r>
              <w:rPr>
                <w:rFonts w:ascii="Times New Roman" w:hAnsi="Times New Roman" w:cs="Times New Roman"/>
                <w:sz w:val="24"/>
                <w:szCs w:val="24"/>
                <w:lang w:val="uk-UA"/>
              </w:rPr>
              <w:t>, ю</w:t>
            </w:r>
            <w:r w:rsidR="00CC2F35" w:rsidRPr="00CB27D8">
              <w:rPr>
                <w:rFonts w:ascii="Times New Roman" w:hAnsi="Times New Roman" w:cs="Times New Roman"/>
                <w:sz w:val="24"/>
                <w:szCs w:val="24"/>
                <w:lang w:val="uk-UA"/>
              </w:rPr>
              <w:t>ридичний відділ</w:t>
            </w:r>
          </w:p>
        </w:tc>
        <w:tc>
          <w:tcPr>
            <w:tcW w:w="1882"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Прийнятий</w:t>
            </w:r>
            <w:proofErr w:type="spellEnd"/>
            <w:r w:rsidRPr="005A0EB9">
              <w:rPr>
                <w:rFonts w:ascii="Times New Roman" w:hAnsi="Times New Roman" w:cs="Times New Roman"/>
                <w:sz w:val="24"/>
                <w:szCs w:val="24"/>
                <w:lang w:val="ru-RU"/>
              </w:rPr>
              <w:t xml:space="preserve"> документ, </w:t>
            </w:r>
            <w:proofErr w:type="spellStart"/>
            <w:r w:rsidRPr="005A0EB9">
              <w:rPr>
                <w:rFonts w:ascii="Times New Roman" w:hAnsi="Times New Roman" w:cs="Times New Roman"/>
                <w:sz w:val="24"/>
                <w:szCs w:val="24"/>
                <w:lang w:val="ru-RU"/>
              </w:rPr>
              <w:t>інструкція</w:t>
            </w:r>
            <w:proofErr w:type="spellEnd"/>
            <w:r w:rsidRPr="005A0EB9">
              <w:rPr>
                <w:rFonts w:ascii="Times New Roman" w:hAnsi="Times New Roman" w:cs="Times New Roman"/>
                <w:sz w:val="24"/>
                <w:szCs w:val="24"/>
                <w:lang w:val="ru-RU"/>
              </w:rPr>
              <w:t xml:space="preserve"> з </w:t>
            </w:r>
            <w:proofErr w:type="spellStart"/>
            <w:r w:rsidRPr="005A0EB9">
              <w:rPr>
                <w:rFonts w:ascii="Times New Roman" w:hAnsi="Times New Roman" w:cs="Times New Roman"/>
                <w:sz w:val="24"/>
                <w:szCs w:val="24"/>
                <w:lang w:val="ru-RU"/>
              </w:rPr>
              <w:t>подання</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скарг</w:t>
            </w:r>
            <w:proofErr w:type="spellEnd"/>
          </w:p>
        </w:tc>
      </w:tr>
      <w:tr w:rsidR="001C5C6D" w:rsidRPr="005A0EB9" w:rsidTr="00522526">
        <w:tc>
          <w:tcPr>
            <w:tcW w:w="562" w:type="dxa"/>
          </w:tcPr>
          <w:p w:rsidR="001C5C6D" w:rsidRPr="00940873"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19" w:type="dxa"/>
          </w:tcPr>
          <w:p w:rsidR="001C5C6D" w:rsidRPr="001C5C6D" w:rsidRDefault="001C5C6D" w:rsidP="001C5C6D">
            <w:pPr>
              <w:jc w:val="both"/>
              <w:rPr>
                <w:rFonts w:ascii="Times New Roman" w:hAnsi="Times New Roman" w:cs="Times New Roman"/>
                <w:spacing w:val="2"/>
                <w:sz w:val="24"/>
                <w:szCs w:val="24"/>
                <w:shd w:val="clear" w:color="auto" w:fill="FFFFFF"/>
                <w:lang w:val="ru-RU"/>
              </w:rPr>
            </w:pPr>
            <w:r w:rsidRPr="001C5C6D">
              <w:rPr>
                <w:rFonts w:ascii="Times New Roman" w:hAnsi="Times New Roman" w:cs="Times New Roman"/>
                <w:spacing w:val="2"/>
                <w:sz w:val="24"/>
                <w:szCs w:val="24"/>
                <w:shd w:val="clear" w:color="auto" w:fill="FFFFFF"/>
                <w:lang w:val="uk-UA"/>
              </w:rPr>
              <w:t>Створення комісії з розгляду скарг</w:t>
            </w:r>
            <w:r>
              <w:rPr>
                <w:rFonts w:ascii="Times New Roman" w:hAnsi="Times New Roman" w:cs="Times New Roman"/>
                <w:spacing w:val="2"/>
                <w:sz w:val="24"/>
                <w:szCs w:val="24"/>
                <w:shd w:val="clear" w:color="auto" w:fill="FFFFFF"/>
                <w:lang w:val="uk-UA"/>
              </w:rPr>
              <w:t xml:space="preserve">, яка відповідатиме за протидію </w:t>
            </w:r>
            <w:r w:rsidRPr="001C5C6D">
              <w:rPr>
                <w:rFonts w:ascii="Times New Roman" w:hAnsi="Times New Roman" w:cs="Times New Roman"/>
                <w:spacing w:val="2"/>
                <w:sz w:val="24"/>
                <w:szCs w:val="24"/>
                <w:shd w:val="clear" w:color="auto" w:fill="FFFFFF"/>
                <w:lang w:val="ru-RU"/>
              </w:rPr>
              <w:t>сексизму</w:t>
            </w:r>
            <w:r>
              <w:rPr>
                <w:rFonts w:ascii="Times New Roman" w:hAnsi="Times New Roman" w:cs="Times New Roman"/>
                <w:spacing w:val="2"/>
                <w:sz w:val="24"/>
                <w:szCs w:val="24"/>
                <w:shd w:val="clear" w:color="auto" w:fill="FFFFFF"/>
                <w:lang w:val="ru-RU"/>
              </w:rPr>
              <w:t xml:space="preserve">, </w:t>
            </w:r>
            <w:proofErr w:type="spellStart"/>
            <w:r>
              <w:rPr>
                <w:rFonts w:ascii="Times New Roman" w:hAnsi="Times New Roman" w:cs="Times New Roman"/>
                <w:spacing w:val="2"/>
                <w:sz w:val="24"/>
                <w:szCs w:val="24"/>
                <w:shd w:val="clear" w:color="auto" w:fill="FFFFFF"/>
                <w:lang w:val="ru-RU"/>
              </w:rPr>
              <w:t>сексуальним</w:t>
            </w:r>
            <w:proofErr w:type="spellEnd"/>
            <w:r>
              <w:rPr>
                <w:rFonts w:ascii="Times New Roman" w:hAnsi="Times New Roman" w:cs="Times New Roman"/>
                <w:spacing w:val="2"/>
                <w:sz w:val="24"/>
                <w:szCs w:val="24"/>
                <w:shd w:val="clear" w:color="auto" w:fill="FFFFFF"/>
                <w:lang w:val="ru-RU"/>
              </w:rPr>
              <w:t xml:space="preserve"> </w:t>
            </w:r>
            <w:proofErr w:type="spellStart"/>
            <w:r>
              <w:rPr>
                <w:rFonts w:ascii="Times New Roman" w:hAnsi="Times New Roman" w:cs="Times New Roman"/>
                <w:spacing w:val="2"/>
                <w:sz w:val="24"/>
                <w:szCs w:val="24"/>
                <w:shd w:val="clear" w:color="auto" w:fill="FFFFFF"/>
                <w:lang w:val="ru-RU"/>
              </w:rPr>
              <w:t>домаганням</w:t>
            </w:r>
            <w:proofErr w:type="spellEnd"/>
            <w:r>
              <w:rPr>
                <w:rFonts w:ascii="Times New Roman" w:hAnsi="Times New Roman" w:cs="Times New Roman"/>
                <w:spacing w:val="2"/>
                <w:sz w:val="24"/>
                <w:szCs w:val="24"/>
                <w:shd w:val="clear" w:color="auto" w:fill="FFFFFF"/>
                <w:lang w:val="ru-RU"/>
              </w:rPr>
              <w:t xml:space="preserve"> і </w:t>
            </w:r>
            <w:proofErr w:type="spellStart"/>
            <w:r>
              <w:rPr>
                <w:rFonts w:ascii="Times New Roman" w:hAnsi="Times New Roman" w:cs="Times New Roman"/>
                <w:spacing w:val="2"/>
                <w:sz w:val="24"/>
                <w:szCs w:val="24"/>
                <w:shd w:val="clear" w:color="auto" w:fill="FFFFFF"/>
                <w:lang w:val="ru-RU"/>
              </w:rPr>
              <w:t>насильству</w:t>
            </w:r>
            <w:proofErr w:type="spellEnd"/>
            <w:r>
              <w:rPr>
                <w:rFonts w:ascii="Times New Roman" w:hAnsi="Times New Roman" w:cs="Times New Roman"/>
                <w:spacing w:val="2"/>
                <w:sz w:val="24"/>
                <w:szCs w:val="24"/>
                <w:shd w:val="clear" w:color="auto" w:fill="FFFFFF"/>
                <w:lang w:val="ru-RU"/>
              </w:rPr>
              <w:t xml:space="preserve">, </w:t>
            </w:r>
            <w:r w:rsidRPr="001C5C6D">
              <w:rPr>
                <w:rFonts w:ascii="Times New Roman" w:hAnsi="Times New Roman" w:cs="Times New Roman"/>
                <w:spacing w:val="2"/>
                <w:sz w:val="24"/>
                <w:szCs w:val="24"/>
                <w:shd w:val="clear" w:color="auto" w:fill="FFFFFF"/>
                <w:lang w:val="ru-RU"/>
              </w:rPr>
              <w:t>​</w:t>
            </w:r>
          </w:p>
          <w:p w:rsidR="001C5C6D" w:rsidRPr="001C5C6D" w:rsidRDefault="001C5C6D" w:rsidP="001C5C6D">
            <w:pPr>
              <w:jc w:val="both"/>
              <w:rPr>
                <w:rFonts w:ascii="Times New Roman" w:hAnsi="Times New Roman" w:cs="Times New Roman"/>
                <w:sz w:val="24"/>
                <w:szCs w:val="24"/>
                <w:lang w:val="uk-UA"/>
              </w:rPr>
            </w:pPr>
            <w:r w:rsidRPr="001C5C6D">
              <w:rPr>
                <w:rFonts w:ascii="Times New Roman" w:hAnsi="Times New Roman" w:cs="Times New Roman"/>
                <w:spacing w:val="2"/>
                <w:sz w:val="24"/>
                <w:szCs w:val="24"/>
                <w:shd w:val="clear" w:color="auto" w:fill="FFFFFF"/>
                <w:lang w:val="uk-UA"/>
              </w:rPr>
              <w:t>до скл</w:t>
            </w:r>
            <w:r w:rsidR="00F23C46">
              <w:rPr>
                <w:rFonts w:ascii="Times New Roman" w:hAnsi="Times New Roman" w:cs="Times New Roman"/>
                <w:spacing w:val="2"/>
                <w:sz w:val="24"/>
                <w:szCs w:val="24"/>
                <w:shd w:val="clear" w:color="auto" w:fill="FFFFFF"/>
                <w:lang w:val="uk-UA"/>
              </w:rPr>
              <w:t>аду якої входитимуть представни</w:t>
            </w:r>
            <w:r w:rsidRPr="001C5C6D">
              <w:rPr>
                <w:rFonts w:ascii="Times New Roman" w:hAnsi="Times New Roman" w:cs="Times New Roman"/>
                <w:spacing w:val="2"/>
                <w:sz w:val="24"/>
                <w:szCs w:val="24"/>
                <w:shd w:val="clear" w:color="auto" w:fill="FFFFFF"/>
                <w:lang w:val="uk-UA"/>
              </w:rPr>
              <w:t>ки адміністрації, студентства та незалежні експерт(к)и.​</w:t>
            </w:r>
          </w:p>
        </w:tc>
        <w:tc>
          <w:tcPr>
            <w:tcW w:w="1843" w:type="dxa"/>
          </w:tcPr>
          <w:p w:rsidR="001C5C6D" w:rsidRPr="001C5C6D" w:rsidRDefault="00F23C46"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І</w:t>
            </w:r>
            <w:r w:rsidR="000E3E9B">
              <w:rPr>
                <w:rFonts w:ascii="Times New Roman" w:hAnsi="Times New Roman" w:cs="Times New Roman"/>
                <w:sz w:val="24"/>
                <w:szCs w:val="24"/>
                <w:lang w:val="uk-UA"/>
              </w:rPr>
              <w:t xml:space="preserve"> квартал 2026</w:t>
            </w:r>
            <w:r>
              <w:rPr>
                <w:rFonts w:ascii="Times New Roman" w:hAnsi="Times New Roman" w:cs="Times New Roman"/>
                <w:sz w:val="24"/>
                <w:szCs w:val="24"/>
                <w:lang w:val="uk-UA"/>
              </w:rPr>
              <w:t xml:space="preserve"> </w:t>
            </w:r>
            <w:r w:rsidRPr="00CB27D8">
              <w:rPr>
                <w:rFonts w:ascii="Times New Roman" w:hAnsi="Times New Roman" w:cs="Times New Roman"/>
                <w:sz w:val="24"/>
                <w:szCs w:val="24"/>
                <w:lang w:val="uk-UA"/>
              </w:rPr>
              <w:t>року</w:t>
            </w:r>
            <w:r w:rsidR="000E3E9B">
              <w:rPr>
                <w:rFonts w:ascii="Times New Roman" w:hAnsi="Times New Roman" w:cs="Times New Roman"/>
                <w:sz w:val="24"/>
                <w:szCs w:val="24"/>
                <w:lang w:val="uk-UA"/>
              </w:rPr>
              <w:t xml:space="preserve"> </w:t>
            </w:r>
          </w:p>
        </w:tc>
        <w:tc>
          <w:tcPr>
            <w:tcW w:w="1701" w:type="dxa"/>
          </w:tcPr>
          <w:p w:rsidR="001C5C6D" w:rsidRDefault="00F23C46" w:rsidP="00C97198">
            <w:pPr>
              <w:jc w:val="both"/>
              <w:rPr>
                <w:rFonts w:ascii="Times New Roman" w:hAnsi="Times New Roman" w:cs="Times New Roman"/>
                <w:sz w:val="24"/>
                <w:szCs w:val="24"/>
                <w:lang w:val="uk-UA"/>
              </w:rPr>
            </w:pPr>
            <w:r>
              <w:rPr>
                <w:rFonts w:ascii="Times New Roman" w:hAnsi="Times New Roman" w:cs="Times New Roman"/>
                <w:sz w:val="24"/>
                <w:szCs w:val="24"/>
                <w:lang w:val="uk-UA"/>
              </w:rPr>
              <w:t>Проректор</w:t>
            </w:r>
            <w:r w:rsidR="000E3E9B">
              <w:rPr>
                <w:rFonts w:ascii="Times New Roman" w:hAnsi="Times New Roman" w:cs="Times New Roman"/>
                <w:sz w:val="24"/>
                <w:szCs w:val="24"/>
                <w:lang w:val="uk-UA"/>
              </w:rPr>
              <w:t xml:space="preserve"> </w:t>
            </w:r>
          </w:p>
          <w:p w:rsidR="000E3E9B" w:rsidRPr="000E3E9B" w:rsidRDefault="000E3E9B" w:rsidP="000E3E9B">
            <w:pPr>
              <w:rPr>
                <w:rFonts w:ascii="Times New Roman" w:hAnsi="Times New Roman" w:cs="Times New Roman"/>
                <w:sz w:val="24"/>
                <w:szCs w:val="24"/>
                <w:lang w:val="uk-UA"/>
              </w:rPr>
            </w:pPr>
            <w:r w:rsidRPr="000E3E9B">
              <w:rPr>
                <w:rFonts w:ascii="Times New Roman" w:hAnsi="Times New Roman" w:cs="Times New Roman"/>
                <w:sz w:val="24"/>
                <w:szCs w:val="24"/>
                <w:lang w:val="uk-UA"/>
              </w:rPr>
              <w:t>з науково-педагогічної роботи, міжнародної та гуманітарної діяльності</w:t>
            </w:r>
            <w:r>
              <w:rPr>
                <w:rFonts w:ascii="Times New Roman" w:hAnsi="Times New Roman" w:cs="Times New Roman"/>
                <w:sz w:val="24"/>
                <w:szCs w:val="24"/>
                <w:lang w:val="uk-UA"/>
              </w:rPr>
              <w:t>,</w:t>
            </w:r>
          </w:p>
          <w:p w:rsidR="000E3E9B" w:rsidRPr="001C5C6D" w:rsidRDefault="000E3E9B" w:rsidP="00C97198">
            <w:pPr>
              <w:jc w:val="both"/>
              <w:rPr>
                <w:rFonts w:ascii="Times New Roman" w:hAnsi="Times New Roman" w:cs="Times New Roman"/>
                <w:sz w:val="24"/>
                <w:szCs w:val="24"/>
                <w:lang w:val="uk-UA"/>
              </w:rPr>
            </w:pPr>
            <w:r>
              <w:rPr>
                <w:rFonts w:ascii="Times New Roman" w:hAnsi="Times New Roman" w:cs="Times New Roman"/>
                <w:sz w:val="24"/>
                <w:szCs w:val="24"/>
                <w:lang w:val="uk-UA"/>
              </w:rPr>
              <w:t>уповноважена з питань гендерної рівності</w:t>
            </w:r>
          </w:p>
        </w:tc>
        <w:tc>
          <w:tcPr>
            <w:tcW w:w="1882" w:type="dxa"/>
          </w:tcPr>
          <w:p w:rsidR="001C5C6D" w:rsidRPr="001C5C6D" w:rsidRDefault="000E3E9B"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Створення комісії</w:t>
            </w:r>
          </w:p>
        </w:tc>
      </w:tr>
      <w:tr w:rsidR="005A0EB9" w:rsidRPr="005A0EB9" w:rsidTr="00522526">
        <w:tc>
          <w:tcPr>
            <w:tcW w:w="562" w:type="dxa"/>
          </w:tcPr>
          <w:p w:rsidR="005A0EB9" w:rsidRPr="00C97198"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97198">
              <w:rPr>
                <w:rFonts w:ascii="Times New Roman" w:hAnsi="Times New Roman" w:cs="Times New Roman"/>
                <w:sz w:val="24"/>
                <w:szCs w:val="24"/>
                <w:lang w:val="uk-UA"/>
              </w:rPr>
              <w:t>.</w:t>
            </w:r>
          </w:p>
        </w:tc>
        <w:tc>
          <w:tcPr>
            <w:tcW w:w="3119" w:type="dxa"/>
          </w:tcPr>
          <w:p w:rsidR="005A0EB9" w:rsidRPr="00C97198" w:rsidRDefault="005A0EB9" w:rsidP="006B4F0C">
            <w:pPr>
              <w:shd w:val="clear" w:color="auto" w:fill="FFFFFF"/>
              <w:spacing w:before="100" w:beforeAutospacing="1" w:after="100" w:afterAutospacing="1"/>
              <w:ind w:left="29"/>
              <w:jc w:val="both"/>
              <w:rPr>
                <w:rFonts w:ascii="Times New Roman" w:hAnsi="Times New Roman" w:cs="Times New Roman"/>
                <w:sz w:val="24"/>
                <w:szCs w:val="24"/>
                <w:lang w:val="uk-UA"/>
              </w:rPr>
            </w:pPr>
            <w:r w:rsidRPr="00C97198">
              <w:rPr>
                <w:rFonts w:ascii="Times New Roman" w:eastAsia="Times New Roman" w:hAnsi="Times New Roman" w:cs="Times New Roman"/>
                <w:color w:val="222222"/>
                <w:sz w:val="24"/>
                <w:szCs w:val="24"/>
                <w:lang w:val="uk-UA" w:eastAsia="uk-UA"/>
              </w:rPr>
              <w:t>Інтерв’ю-</w:t>
            </w:r>
            <w:proofErr w:type="spellStart"/>
            <w:r w:rsidRPr="00C97198">
              <w:rPr>
                <w:rFonts w:ascii="Times New Roman" w:eastAsia="Times New Roman" w:hAnsi="Times New Roman" w:cs="Times New Roman"/>
                <w:color w:val="222222"/>
                <w:sz w:val="24"/>
                <w:szCs w:val="24"/>
                <w:lang w:val="uk-UA" w:eastAsia="uk-UA"/>
              </w:rPr>
              <w:t>проєкт</w:t>
            </w:r>
            <w:proofErr w:type="spellEnd"/>
            <w:r w:rsidRPr="00C97198">
              <w:rPr>
                <w:rFonts w:ascii="Times New Roman" w:eastAsia="Times New Roman" w:hAnsi="Times New Roman" w:cs="Times New Roman"/>
                <w:color w:val="222222"/>
                <w:sz w:val="24"/>
                <w:szCs w:val="24"/>
                <w:lang w:val="uk-UA" w:eastAsia="uk-UA"/>
              </w:rPr>
              <w:t xml:space="preserve"> «Жінки та чоловіки у творчості й будівництві»: серія відео або текстових інтерв’ю з студентами, викладачами, випускниками факультету про досвід реалізації себе у професіях, що традиційно вважаються </w:t>
            </w:r>
            <w:r w:rsidR="00C97198">
              <w:rPr>
                <w:rFonts w:ascii="Times New Roman" w:eastAsia="Times New Roman" w:hAnsi="Times New Roman" w:cs="Times New Roman"/>
                <w:color w:val="222222"/>
                <w:sz w:val="24"/>
                <w:szCs w:val="24"/>
                <w:lang w:val="uk-UA" w:eastAsia="uk-UA"/>
              </w:rPr>
              <w:t>«</w:t>
            </w:r>
            <w:proofErr w:type="spellStart"/>
            <w:r w:rsidRPr="00C97198">
              <w:rPr>
                <w:rFonts w:ascii="Times New Roman" w:eastAsia="Times New Roman" w:hAnsi="Times New Roman" w:cs="Times New Roman"/>
                <w:color w:val="222222"/>
                <w:sz w:val="24"/>
                <w:szCs w:val="24"/>
                <w:lang w:val="uk-UA" w:eastAsia="uk-UA"/>
              </w:rPr>
              <w:t>гендерно</w:t>
            </w:r>
            <w:proofErr w:type="spellEnd"/>
            <w:r w:rsidRPr="00C97198">
              <w:rPr>
                <w:rFonts w:ascii="Times New Roman" w:eastAsia="Times New Roman" w:hAnsi="Times New Roman" w:cs="Times New Roman"/>
                <w:color w:val="222222"/>
                <w:sz w:val="24"/>
                <w:szCs w:val="24"/>
                <w:lang w:val="uk-UA" w:eastAsia="uk-UA"/>
              </w:rPr>
              <w:t xml:space="preserve"> маркованими</w:t>
            </w:r>
            <w:r w:rsidR="00C97198">
              <w:rPr>
                <w:rFonts w:ascii="Times New Roman" w:eastAsia="Times New Roman" w:hAnsi="Times New Roman" w:cs="Times New Roman"/>
                <w:color w:val="222222"/>
                <w:sz w:val="24"/>
                <w:szCs w:val="24"/>
                <w:lang w:val="uk-UA" w:eastAsia="uk-UA"/>
              </w:rPr>
              <w:t>»</w:t>
            </w:r>
            <w:r w:rsidRPr="00C97198">
              <w:rPr>
                <w:rFonts w:ascii="Times New Roman" w:eastAsia="Times New Roman" w:hAnsi="Times New Roman" w:cs="Times New Roman"/>
                <w:color w:val="222222"/>
                <w:sz w:val="24"/>
                <w:szCs w:val="24"/>
                <w:lang w:val="uk-UA" w:eastAsia="uk-UA"/>
              </w:rPr>
              <w:t xml:space="preserve"> (</w:t>
            </w:r>
            <w:proofErr w:type="spellStart"/>
            <w:r w:rsidRPr="00C97198">
              <w:rPr>
                <w:rFonts w:ascii="Times New Roman" w:eastAsia="Times New Roman" w:hAnsi="Times New Roman" w:cs="Times New Roman"/>
                <w:color w:val="222222"/>
                <w:sz w:val="24"/>
                <w:szCs w:val="24"/>
                <w:lang w:val="uk-UA" w:eastAsia="uk-UA"/>
              </w:rPr>
              <w:t>архітекторка</w:t>
            </w:r>
            <w:proofErr w:type="spellEnd"/>
            <w:r w:rsidR="006B4F0C">
              <w:rPr>
                <w:rFonts w:ascii="Times New Roman" w:eastAsia="Times New Roman" w:hAnsi="Times New Roman" w:cs="Times New Roman"/>
                <w:color w:val="222222"/>
                <w:sz w:val="24"/>
                <w:szCs w:val="24"/>
                <w:lang w:val="uk-UA" w:eastAsia="uk-UA"/>
              </w:rPr>
              <w:t xml:space="preserve">, </w:t>
            </w:r>
            <w:r w:rsidRPr="00C97198">
              <w:rPr>
                <w:rFonts w:ascii="Times New Roman" w:eastAsia="Times New Roman" w:hAnsi="Times New Roman" w:cs="Times New Roman"/>
                <w:color w:val="222222"/>
                <w:sz w:val="24"/>
                <w:szCs w:val="24"/>
                <w:lang w:val="uk-UA" w:eastAsia="uk-UA"/>
              </w:rPr>
              <w:t>будівельник).</w:t>
            </w:r>
          </w:p>
        </w:tc>
        <w:tc>
          <w:tcPr>
            <w:tcW w:w="1843" w:type="dxa"/>
          </w:tcPr>
          <w:p w:rsidR="005A0EB9" w:rsidRPr="006B4F0C" w:rsidRDefault="006B4F0C"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І</w:t>
            </w:r>
            <w:r>
              <w:rPr>
                <w:rFonts w:ascii="Times New Roman" w:hAnsi="Times New Roman" w:cs="Times New Roman"/>
                <w:sz w:val="24"/>
                <w:szCs w:val="24"/>
              </w:rPr>
              <w:t>V</w:t>
            </w:r>
            <w:r>
              <w:rPr>
                <w:rFonts w:ascii="Times New Roman" w:hAnsi="Times New Roman" w:cs="Times New Roman"/>
                <w:sz w:val="24"/>
                <w:szCs w:val="24"/>
                <w:lang w:val="ru-RU"/>
              </w:rPr>
              <w:t xml:space="preserve"> </w:t>
            </w:r>
            <w:r>
              <w:rPr>
                <w:rFonts w:ascii="Times New Roman" w:hAnsi="Times New Roman" w:cs="Times New Roman"/>
                <w:sz w:val="24"/>
                <w:szCs w:val="24"/>
                <w:lang w:val="uk-UA"/>
              </w:rPr>
              <w:t>квартал 2025</w:t>
            </w:r>
            <w:r w:rsidR="00F23C46">
              <w:rPr>
                <w:rFonts w:ascii="Times New Roman" w:hAnsi="Times New Roman" w:cs="Times New Roman"/>
                <w:sz w:val="24"/>
                <w:szCs w:val="24"/>
                <w:lang w:val="uk-UA"/>
              </w:rPr>
              <w:t xml:space="preserve"> року</w:t>
            </w:r>
            <w:r>
              <w:rPr>
                <w:rFonts w:ascii="Times New Roman" w:hAnsi="Times New Roman" w:cs="Times New Roman"/>
                <w:sz w:val="24"/>
                <w:szCs w:val="24"/>
                <w:lang w:val="uk-UA"/>
              </w:rPr>
              <w:t xml:space="preserve"> – І квартал 2026</w:t>
            </w:r>
            <w:r w:rsidR="00F23C46">
              <w:rPr>
                <w:rFonts w:ascii="Times New Roman" w:hAnsi="Times New Roman" w:cs="Times New Roman"/>
                <w:sz w:val="24"/>
                <w:szCs w:val="24"/>
                <w:lang w:val="uk-UA"/>
              </w:rPr>
              <w:t xml:space="preserve"> </w:t>
            </w:r>
            <w:r w:rsidR="00F23C46" w:rsidRPr="00CB27D8">
              <w:rPr>
                <w:rFonts w:ascii="Times New Roman" w:hAnsi="Times New Roman" w:cs="Times New Roman"/>
                <w:sz w:val="24"/>
                <w:szCs w:val="24"/>
                <w:lang w:val="uk-UA"/>
              </w:rPr>
              <w:t>року</w:t>
            </w:r>
          </w:p>
        </w:tc>
        <w:tc>
          <w:tcPr>
            <w:tcW w:w="1701" w:type="dxa"/>
          </w:tcPr>
          <w:p w:rsidR="005A0EB9" w:rsidRPr="00C97198" w:rsidRDefault="006B4F0C"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Факультет архітектури, будівницт</w:t>
            </w:r>
            <w:r w:rsidR="00D366F4">
              <w:rPr>
                <w:rFonts w:ascii="Times New Roman" w:hAnsi="Times New Roman" w:cs="Times New Roman"/>
                <w:sz w:val="24"/>
                <w:szCs w:val="24"/>
                <w:lang w:val="uk-UA"/>
              </w:rPr>
              <w:t>ва та декоративно-прикладного ми</w:t>
            </w:r>
            <w:r>
              <w:rPr>
                <w:rFonts w:ascii="Times New Roman" w:hAnsi="Times New Roman" w:cs="Times New Roman"/>
                <w:sz w:val="24"/>
                <w:szCs w:val="24"/>
                <w:lang w:val="uk-UA"/>
              </w:rPr>
              <w:t>стецтва</w:t>
            </w:r>
          </w:p>
        </w:tc>
        <w:tc>
          <w:tcPr>
            <w:tcW w:w="1882" w:type="dxa"/>
          </w:tcPr>
          <w:p w:rsidR="005A0EB9" w:rsidRPr="006B4F0C" w:rsidRDefault="006B4F0C"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проведених </w:t>
            </w:r>
            <w:proofErr w:type="spellStart"/>
            <w:r>
              <w:rPr>
                <w:rFonts w:ascii="Times New Roman" w:hAnsi="Times New Roman" w:cs="Times New Roman"/>
                <w:sz w:val="24"/>
                <w:szCs w:val="24"/>
                <w:lang w:val="uk-UA"/>
              </w:rPr>
              <w:t>інтерв</w:t>
            </w:r>
            <w:proofErr w:type="spellEnd"/>
            <w:r w:rsidRPr="006B4F0C">
              <w:rPr>
                <w:rFonts w:ascii="Times New Roman" w:hAnsi="Times New Roman" w:cs="Times New Roman"/>
                <w:sz w:val="24"/>
                <w:szCs w:val="24"/>
                <w:lang w:val="ru-RU"/>
              </w:rPr>
              <w:t>’</w:t>
            </w:r>
            <w:r>
              <w:rPr>
                <w:rFonts w:ascii="Times New Roman" w:hAnsi="Times New Roman" w:cs="Times New Roman"/>
                <w:sz w:val="24"/>
                <w:szCs w:val="24"/>
                <w:lang w:val="uk-UA"/>
              </w:rPr>
              <w:t xml:space="preserve">ю та </w:t>
            </w:r>
            <w:r w:rsidR="00D366F4">
              <w:rPr>
                <w:rFonts w:ascii="Times New Roman" w:hAnsi="Times New Roman" w:cs="Times New Roman"/>
                <w:sz w:val="24"/>
                <w:szCs w:val="24"/>
                <w:lang w:val="uk-UA"/>
              </w:rPr>
              <w:t>знятих відео, кількість переглядів</w:t>
            </w:r>
          </w:p>
        </w:tc>
      </w:tr>
      <w:tr w:rsidR="00C97198" w:rsidRPr="005A0EB9" w:rsidTr="00522526">
        <w:tc>
          <w:tcPr>
            <w:tcW w:w="562" w:type="dxa"/>
          </w:tcPr>
          <w:p w:rsidR="00C97198" w:rsidRPr="00C97198"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97198">
              <w:rPr>
                <w:rFonts w:ascii="Times New Roman" w:hAnsi="Times New Roman" w:cs="Times New Roman"/>
                <w:sz w:val="24"/>
                <w:szCs w:val="24"/>
                <w:lang w:val="uk-UA"/>
              </w:rPr>
              <w:t xml:space="preserve">. </w:t>
            </w:r>
          </w:p>
        </w:tc>
        <w:tc>
          <w:tcPr>
            <w:tcW w:w="3119" w:type="dxa"/>
          </w:tcPr>
          <w:p w:rsidR="00C97198" w:rsidRPr="00D366F4" w:rsidRDefault="00D366F4" w:rsidP="005A0EB9">
            <w:pPr>
              <w:shd w:val="clear" w:color="auto" w:fill="FFFFFF"/>
              <w:spacing w:before="100" w:beforeAutospacing="1" w:after="100" w:afterAutospacing="1"/>
              <w:ind w:left="29"/>
              <w:jc w:val="both"/>
              <w:rPr>
                <w:rFonts w:ascii="Times New Roman" w:eastAsia="Times New Roman" w:hAnsi="Times New Roman" w:cs="Times New Roman"/>
                <w:color w:val="222222"/>
                <w:sz w:val="24"/>
                <w:szCs w:val="24"/>
                <w:lang w:val="uk-UA" w:eastAsia="uk-UA"/>
              </w:rPr>
            </w:pPr>
            <w:r>
              <w:rPr>
                <w:rFonts w:ascii="Times New Roman" w:eastAsia="Times New Roman" w:hAnsi="Times New Roman" w:cs="Times New Roman"/>
                <w:color w:val="222222"/>
                <w:sz w:val="24"/>
                <w:szCs w:val="24"/>
                <w:lang w:val="uk-UA" w:eastAsia="uk-UA"/>
              </w:rPr>
              <w:t xml:space="preserve">Проведення </w:t>
            </w:r>
            <w:proofErr w:type="spellStart"/>
            <w:r>
              <w:rPr>
                <w:rFonts w:ascii="Times New Roman" w:eastAsia="Times New Roman" w:hAnsi="Times New Roman" w:cs="Times New Roman"/>
                <w:color w:val="222222"/>
                <w:sz w:val="24"/>
                <w:szCs w:val="24"/>
                <w:lang w:val="uk-UA" w:eastAsia="uk-UA"/>
              </w:rPr>
              <w:t>загальноуніверситетського</w:t>
            </w:r>
            <w:proofErr w:type="spellEnd"/>
            <w:r>
              <w:rPr>
                <w:rFonts w:ascii="Times New Roman" w:eastAsia="Times New Roman" w:hAnsi="Times New Roman" w:cs="Times New Roman"/>
                <w:color w:val="222222"/>
                <w:sz w:val="24"/>
                <w:szCs w:val="24"/>
                <w:lang w:val="uk-UA" w:eastAsia="uk-UA"/>
              </w:rPr>
              <w:t xml:space="preserve"> дослідження рівності і </w:t>
            </w:r>
            <w:proofErr w:type="spellStart"/>
            <w:r>
              <w:rPr>
                <w:rFonts w:ascii="Times New Roman" w:eastAsia="Times New Roman" w:hAnsi="Times New Roman" w:cs="Times New Roman"/>
                <w:color w:val="222222"/>
                <w:sz w:val="24"/>
                <w:szCs w:val="24"/>
                <w:lang w:val="uk-UA" w:eastAsia="uk-UA"/>
              </w:rPr>
              <w:t>різномантіності</w:t>
            </w:r>
            <w:proofErr w:type="spellEnd"/>
          </w:p>
        </w:tc>
        <w:tc>
          <w:tcPr>
            <w:tcW w:w="1843" w:type="dxa"/>
          </w:tcPr>
          <w:p w:rsidR="00C97198" w:rsidRPr="00D366F4" w:rsidRDefault="00D366F4" w:rsidP="005A0EB9">
            <w:pPr>
              <w:jc w:val="both"/>
              <w:rPr>
                <w:rFonts w:ascii="Times New Roman" w:hAnsi="Times New Roman" w:cs="Times New Roman"/>
                <w:sz w:val="24"/>
                <w:szCs w:val="24"/>
                <w:lang w:val="uk-UA"/>
              </w:rPr>
            </w:pPr>
            <w:r>
              <w:rPr>
                <w:rFonts w:ascii="Times New Roman" w:hAnsi="Times New Roman" w:cs="Times New Roman"/>
                <w:sz w:val="24"/>
                <w:szCs w:val="24"/>
                <w:lang w:val="ru-RU"/>
              </w:rPr>
              <w:t>ІІІ-І</w:t>
            </w:r>
            <w:r>
              <w:rPr>
                <w:rFonts w:ascii="Times New Roman" w:hAnsi="Times New Roman" w:cs="Times New Roman"/>
                <w:sz w:val="24"/>
                <w:szCs w:val="24"/>
              </w:rPr>
              <w:t>V</w:t>
            </w:r>
            <w:r>
              <w:rPr>
                <w:rFonts w:ascii="Times New Roman" w:hAnsi="Times New Roman" w:cs="Times New Roman"/>
                <w:sz w:val="24"/>
                <w:szCs w:val="24"/>
                <w:lang w:val="uk-UA"/>
              </w:rPr>
              <w:t xml:space="preserve"> квартали 2025</w:t>
            </w:r>
            <w:r w:rsidR="00F23C46">
              <w:rPr>
                <w:rFonts w:ascii="Times New Roman" w:hAnsi="Times New Roman" w:cs="Times New Roman"/>
                <w:sz w:val="24"/>
                <w:szCs w:val="24"/>
                <w:lang w:val="uk-UA"/>
              </w:rPr>
              <w:t xml:space="preserve"> </w:t>
            </w:r>
            <w:r w:rsidR="00F23C46" w:rsidRPr="00CB27D8">
              <w:rPr>
                <w:rFonts w:ascii="Times New Roman" w:hAnsi="Times New Roman" w:cs="Times New Roman"/>
                <w:sz w:val="24"/>
                <w:szCs w:val="24"/>
                <w:lang w:val="uk-UA"/>
              </w:rPr>
              <w:t>року</w:t>
            </w:r>
          </w:p>
        </w:tc>
        <w:tc>
          <w:tcPr>
            <w:tcW w:w="1701" w:type="dxa"/>
          </w:tcPr>
          <w:p w:rsidR="00C97198" w:rsidRPr="00D366F4" w:rsidRDefault="00D366F4" w:rsidP="005A0EB9">
            <w:pPr>
              <w:jc w:val="both"/>
              <w:rPr>
                <w:rFonts w:ascii="Times New Roman" w:hAnsi="Times New Roman" w:cs="Times New Roman"/>
                <w:sz w:val="24"/>
                <w:szCs w:val="24"/>
                <w:lang w:val="ru-RU"/>
              </w:rPr>
            </w:pPr>
            <w:r>
              <w:rPr>
                <w:rFonts w:ascii="Times New Roman" w:hAnsi="Times New Roman" w:cs="Times New Roman"/>
                <w:sz w:val="24"/>
                <w:szCs w:val="24"/>
                <w:lang w:val="uk-UA"/>
              </w:rPr>
              <w:t xml:space="preserve">Уповноважена з питань гендерної рівності, </w:t>
            </w:r>
            <w:r>
              <w:rPr>
                <w:rFonts w:ascii="Times New Roman" w:hAnsi="Times New Roman" w:cs="Times New Roman"/>
                <w:sz w:val="24"/>
                <w:szCs w:val="24"/>
                <w:lang w:val="uk-UA"/>
              </w:rPr>
              <w:lastRenderedPageBreak/>
              <w:t>Центр гендерної рівності ЧНУ</w:t>
            </w:r>
          </w:p>
        </w:tc>
        <w:tc>
          <w:tcPr>
            <w:tcW w:w="1882" w:type="dxa"/>
          </w:tcPr>
          <w:p w:rsidR="00C97198" w:rsidRPr="00D366F4" w:rsidRDefault="00D366F4"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lastRenderedPageBreak/>
              <w:t>Кількість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респондентів</w:t>
            </w:r>
            <w:proofErr w:type="spellEnd"/>
          </w:p>
        </w:tc>
      </w:tr>
      <w:tr w:rsidR="00522526" w:rsidRPr="005A0EB9" w:rsidTr="00522526">
        <w:tc>
          <w:tcPr>
            <w:tcW w:w="562" w:type="dxa"/>
          </w:tcPr>
          <w:p w:rsidR="00522526" w:rsidRPr="00522526"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r w:rsidR="00522526">
              <w:rPr>
                <w:rFonts w:ascii="Times New Roman" w:hAnsi="Times New Roman" w:cs="Times New Roman"/>
                <w:sz w:val="24"/>
                <w:szCs w:val="24"/>
                <w:lang w:val="uk-UA"/>
              </w:rPr>
              <w:t>.</w:t>
            </w:r>
          </w:p>
        </w:tc>
        <w:tc>
          <w:tcPr>
            <w:tcW w:w="3119" w:type="dxa"/>
          </w:tcPr>
          <w:p w:rsidR="00522526" w:rsidRPr="00522526" w:rsidRDefault="00522526" w:rsidP="003F6CFE">
            <w:pPr>
              <w:shd w:val="clear" w:color="auto" w:fill="FFFFFF"/>
              <w:spacing w:before="100" w:beforeAutospacing="1" w:after="100" w:afterAutospacing="1"/>
              <w:ind w:left="29"/>
              <w:jc w:val="both"/>
              <w:rPr>
                <w:rFonts w:ascii="Times New Roman" w:eastAsia="Times New Roman" w:hAnsi="Times New Roman" w:cs="Times New Roman"/>
                <w:color w:val="222222"/>
                <w:sz w:val="24"/>
                <w:szCs w:val="24"/>
                <w:lang w:val="uk-UA" w:eastAsia="uk-UA"/>
              </w:rPr>
            </w:pPr>
            <w:r w:rsidRPr="00522526">
              <w:rPr>
                <w:rFonts w:ascii="Times New Roman" w:eastAsia="Times New Roman" w:hAnsi="Times New Roman" w:cs="Times New Roman"/>
                <w:color w:val="222222"/>
                <w:sz w:val="24"/>
                <w:szCs w:val="24"/>
                <w:lang w:val="uk-UA" w:eastAsia="uk-UA"/>
              </w:rPr>
              <w:t>Проведення круглого столу</w:t>
            </w:r>
            <w:r>
              <w:rPr>
                <w:rFonts w:ascii="Times New Roman" w:eastAsia="Times New Roman" w:hAnsi="Times New Roman" w:cs="Times New Roman"/>
                <w:color w:val="222222"/>
                <w:sz w:val="24"/>
                <w:szCs w:val="24"/>
                <w:lang w:val="uk-UA" w:eastAsia="uk-UA"/>
              </w:rPr>
              <w:t xml:space="preserve"> до 150-річчя Чернівецького національного університету</w:t>
            </w:r>
            <w:r w:rsidR="00F23C46">
              <w:rPr>
                <w:rFonts w:ascii="Times New Roman" w:eastAsia="Times New Roman" w:hAnsi="Times New Roman" w:cs="Times New Roman"/>
                <w:color w:val="222222"/>
                <w:sz w:val="24"/>
                <w:szCs w:val="24"/>
                <w:lang w:val="uk-UA" w:eastAsia="uk-UA"/>
              </w:rPr>
              <w:t xml:space="preserve"> </w:t>
            </w:r>
            <w:r w:rsidR="00F23C46" w:rsidRPr="00CB27D8">
              <w:rPr>
                <w:rFonts w:ascii="Times New Roman" w:eastAsia="Times New Roman" w:hAnsi="Times New Roman" w:cs="Times New Roman"/>
                <w:color w:val="222222"/>
                <w:sz w:val="24"/>
                <w:szCs w:val="24"/>
                <w:lang w:val="uk-UA" w:eastAsia="uk-UA"/>
              </w:rPr>
              <w:t>імені Юрія Федьковича</w:t>
            </w:r>
            <w:r>
              <w:rPr>
                <w:rFonts w:ascii="Times New Roman" w:eastAsia="Times New Roman" w:hAnsi="Times New Roman" w:cs="Times New Roman"/>
                <w:color w:val="222222"/>
                <w:sz w:val="24"/>
                <w:szCs w:val="24"/>
                <w:lang w:val="uk-UA" w:eastAsia="uk-UA"/>
              </w:rPr>
              <w:t xml:space="preserve"> «</w:t>
            </w:r>
            <w:r w:rsidRPr="00522526">
              <w:rPr>
                <w:rFonts w:ascii="Times New Roman" w:hAnsi="Times New Roman" w:cs="Times New Roman"/>
                <w:sz w:val="24"/>
                <w:szCs w:val="24"/>
                <w:lang w:val="ru-RU"/>
              </w:rPr>
              <w:t xml:space="preserve">Гендер і </w:t>
            </w:r>
            <w:proofErr w:type="spellStart"/>
            <w:r w:rsidRPr="00522526">
              <w:rPr>
                <w:rFonts w:ascii="Times New Roman" w:hAnsi="Times New Roman" w:cs="Times New Roman"/>
                <w:sz w:val="24"/>
                <w:szCs w:val="24"/>
                <w:lang w:val="ru-RU"/>
              </w:rPr>
              <w:t>лідерство</w:t>
            </w:r>
            <w:proofErr w:type="spellEnd"/>
            <w:r w:rsidRPr="00522526">
              <w:rPr>
                <w:rFonts w:ascii="Times New Roman" w:hAnsi="Times New Roman" w:cs="Times New Roman"/>
                <w:sz w:val="24"/>
                <w:szCs w:val="24"/>
                <w:lang w:val="ru-RU"/>
              </w:rPr>
              <w:t xml:space="preserve">: </w:t>
            </w:r>
            <w:proofErr w:type="spellStart"/>
            <w:r w:rsidRPr="00522526">
              <w:rPr>
                <w:rFonts w:ascii="Times New Roman" w:hAnsi="Times New Roman" w:cs="Times New Roman"/>
                <w:sz w:val="24"/>
                <w:szCs w:val="24"/>
                <w:lang w:val="ru-RU"/>
              </w:rPr>
              <w:t>виклики</w:t>
            </w:r>
            <w:proofErr w:type="spellEnd"/>
            <w:r w:rsidRPr="00522526">
              <w:rPr>
                <w:rFonts w:ascii="Times New Roman" w:hAnsi="Times New Roman" w:cs="Times New Roman"/>
                <w:sz w:val="24"/>
                <w:szCs w:val="24"/>
                <w:lang w:val="ru-RU"/>
              </w:rPr>
              <w:t xml:space="preserve">, </w:t>
            </w:r>
            <w:proofErr w:type="spellStart"/>
            <w:r w:rsidRPr="00522526">
              <w:rPr>
                <w:rFonts w:ascii="Times New Roman" w:hAnsi="Times New Roman" w:cs="Times New Roman"/>
                <w:sz w:val="24"/>
                <w:szCs w:val="24"/>
                <w:lang w:val="ru-RU"/>
              </w:rPr>
              <w:t>досвід</w:t>
            </w:r>
            <w:proofErr w:type="spellEnd"/>
            <w:r w:rsidRPr="00522526">
              <w:rPr>
                <w:rFonts w:ascii="Times New Roman" w:hAnsi="Times New Roman" w:cs="Times New Roman"/>
                <w:sz w:val="24"/>
                <w:szCs w:val="24"/>
                <w:lang w:val="ru-RU"/>
              </w:rPr>
              <w:t xml:space="preserve"> і </w:t>
            </w:r>
            <w:proofErr w:type="spellStart"/>
            <w:r w:rsidRPr="00522526">
              <w:rPr>
                <w:rFonts w:ascii="Times New Roman" w:hAnsi="Times New Roman" w:cs="Times New Roman"/>
                <w:sz w:val="24"/>
                <w:szCs w:val="24"/>
                <w:lang w:val="ru-RU"/>
              </w:rPr>
              <w:t>перспективи</w:t>
            </w:r>
            <w:proofErr w:type="spellEnd"/>
            <w:r w:rsidRPr="00522526">
              <w:rPr>
                <w:rFonts w:ascii="Times New Roman" w:hAnsi="Times New Roman" w:cs="Times New Roman"/>
                <w:sz w:val="24"/>
                <w:szCs w:val="24"/>
                <w:lang w:val="ru-RU"/>
              </w:rPr>
              <w:t xml:space="preserve"> </w:t>
            </w:r>
            <w:proofErr w:type="spellStart"/>
            <w:r w:rsidRPr="00522526">
              <w:rPr>
                <w:rFonts w:ascii="Times New Roman" w:hAnsi="Times New Roman" w:cs="Times New Roman"/>
                <w:sz w:val="24"/>
                <w:szCs w:val="24"/>
                <w:lang w:val="ru-RU"/>
              </w:rPr>
              <w:t>очима</w:t>
            </w:r>
            <w:proofErr w:type="spellEnd"/>
            <w:r w:rsidRPr="00522526">
              <w:rPr>
                <w:rFonts w:ascii="Times New Roman" w:hAnsi="Times New Roman" w:cs="Times New Roman"/>
                <w:sz w:val="24"/>
                <w:szCs w:val="24"/>
                <w:lang w:val="ru-RU"/>
              </w:rPr>
              <w:t xml:space="preserve"> </w:t>
            </w:r>
            <w:proofErr w:type="spellStart"/>
            <w:r w:rsidRPr="00522526">
              <w:rPr>
                <w:rFonts w:ascii="Times New Roman" w:hAnsi="Times New Roman" w:cs="Times New Roman"/>
                <w:sz w:val="24"/>
                <w:szCs w:val="24"/>
                <w:lang w:val="ru-RU"/>
              </w:rPr>
              <w:t>випускників</w:t>
            </w:r>
            <w:proofErr w:type="spellEnd"/>
            <w:r w:rsidR="003F6CFE">
              <w:rPr>
                <w:rFonts w:ascii="Times New Roman" w:hAnsi="Times New Roman" w:cs="Times New Roman"/>
                <w:sz w:val="24"/>
                <w:szCs w:val="24"/>
                <w:lang w:val="ru-RU"/>
              </w:rPr>
              <w:t xml:space="preserve"> ЧНУ»</w:t>
            </w:r>
          </w:p>
        </w:tc>
        <w:tc>
          <w:tcPr>
            <w:tcW w:w="1843" w:type="dxa"/>
          </w:tcPr>
          <w:p w:rsidR="00522526" w:rsidRDefault="003F6CFE" w:rsidP="005A0EB9">
            <w:pPr>
              <w:jc w:val="both"/>
              <w:rPr>
                <w:rFonts w:ascii="Times New Roman" w:hAnsi="Times New Roman" w:cs="Times New Roman"/>
                <w:sz w:val="24"/>
                <w:szCs w:val="24"/>
                <w:lang w:val="ru-RU"/>
              </w:rPr>
            </w:pPr>
            <w:r>
              <w:rPr>
                <w:rFonts w:ascii="Times New Roman" w:hAnsi="Times New Roman" w:cs="Times New Roman"/>
                <w:sz w:val="24"/>
                <w:szCs w:val="24"/>
                <w:lang w:val="ru-RU"/>
              </w:rPr>
              <w:t>ІІІ квартал 2025</w:t>
            </w:r>
            <w:r w:rsidR="00F23C46">
              <w:rPr>
                <w:rFonts w:ascii="Times New Roman" w:hAnsi="Times New Roman" w:cs="Times New Roman"/>
                <w:sz w:val="24"/>
                <w:szCs w:val="24"/>
                <w:lang w:val="ru-RU"/>
              </w:rPr>
              <w:t xml:space="preserve"> </w:t>
            </w:r>
            <w:r w:rsidR="00F23C46" w:rsidRPr="00CB27D8">
              <w:rPr>
                <w:rFonts w:ascii="Times New Roman" w:hAnsi="Times New Roman" w:cs="Times New Roman"/>
                <w:sz w:val="24"/>
                <w:szCs w:val="24"/>
                <w:lang w:val="uk-UA"/>
              </w:rPr>
              <w:t>року</w:t>
            </w:r>
          </w:p>
        </w:tc>
        <w:tc>
          <w:tcPr>
            <w:tcW w:w="1701" w:type="dxa"/>
          </w:tcPr>
          <w:p w:rsidR="00522526" w:rsidRPr="003F6CFE" w:rsidRDefault="003F6CFE" w:rsidP="00D62617">
            <w:pPr>
              <w:shd w:val="clear" w:color="auto" w:fill="FFFFFF"/>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Центр гендерної рівності ЧНУ, кафедра </w:t>
            </w:r>
            <w:proofErr w:type="spellStart"/>
            <w:r w:rsidRPr="003F6CFE">
              <w:rPr>
                <w:rFonts w:ascii="Times New Roman" w:eastAsia="Times New Roman" w:hAnsi="Times New Roman" w:cs="Times New Roman"/>
                <w:bCs/>
                <w:sz w:val="24"/>
                <w:szCs w:val="24"/>
                <w:lang w:val="ru-RU" w:eastAsia="uk-UA"/>
              </w:rPr>
              <w:t>теорії</w:t>
            </w:r>
            <w:proofErr w:type="spellEnd"/>
            <w:r w:rsidRPr="003F6CFE">
              <w:rPr>
                <w:rFonts w:ascii="Times New Roman" w:eastAsia="Times New Roman" w:hAnsi="Times New Roman" w:cs="Times New Roman"/>
                <w:bCs/>
                <w:sz w:val="24"/>
                <w:szCs w:val="24"/>
                <w:lang w:val="ru-RU" w:eastAsia="uk-UA"/>
              </w:rPr>
              <w:t xml:space="preserve"> та методики </w:t>
            </w:r>
            <w:proofErr w:type="spellStart"/>
            <w:r w:rsidRPr="003F6CFE">
              <w:rPr>
                <w:rFonts w:ascii="Times New Roman" w:eastAsia="Times New Roman" w:hAnsi="Times New Roman" w:cs="Times New Roman"/>
                <w:bCs/>
                <w:sz w:val="24"/>
                <w:szCs w:val="24"/>
                <w:lang w:val="ru-RU" w:eastAsia="uk-UA"/>
              </w:rPr>
              <w:t>фізичного</w:t>
            </w:r>
            <w:proofErr w:type="spellEnd"/>
            <w:r w:rsidRPr="003F6CFE">
              <w:rPr>
                <w:rFonts w:ascii="Times New Roman" w:eastAsia="Times New Roman" w:hAnsi="Times New Roman" w:cs="Times New Roman"/>
                <w:bCs/>
                <w:sz w:val="24"/>
                <w:szCs w:val="24"/>
                <w:lang w:val="ru-RU" w:eastAsia="uk-UA"/>
              </w:rPr>
              <w:t xml:space="preserve"> </w:t>
            </w:r>
            <w:proofErr w:type="spellStart"/>
            <w:r w:rsidRPr="003F6CFE">
              <w:rPr>
                <w:rFonts w:ascii="Times New Roman" w:eastAsia="Times New Roman" w:hAnsi="Times New Roman" w:cs="Times New Roman"/>
                <w:bCs/>
                <w:sz w:val="24"/>
                <w:szCs w:val="24"/>
                <w:lang w:val="ru-RU" w:eastAsia="uk-UA"/>
              </w:rPr>
              <w:t>виховання</w:t>
            </w:r>
            <w:proofErr w:type="spellEnd"/>
            <w:r w:rsidRPr="003F6CFE">
              <w:rPr>
                <w:rFonts w:ascii="Times New Roman" w:eastAsia="Times New Roman" w:hAnsi="Times New Roman" w:cs="Times New Roman"/>
                <w:bCs/>
                <w:sz w:val="24"/>
                <w:szCs w:val="24"/>
                <w:lang w:val="ru-RU" w:eastAsia="uk-UA"/>
              </w:rPr>
              <w:t xml:space="preserve"> і спорту</w:t>
            </w:r>
            <w:r>
              <w:rPr>
                <w:rFonts w:ascii="Times New Roman" w:eastAsia="Times New Roman" w:hAnsi="Times New Roman" w:cs="Times New Roman"/>
                <w:bCs/>
                <w:sz w:val="24"/>
                <w:szCs w:val="24"/>
                <w:lang w:val="uk-UA" w:eastAsia="uk-UA"/>
              </w:rPr>
              <w:t xml:space="preserve"> </w:t>
            </w:r>
          </w:p>
        </w:tc>
        <w:tc>
          <w:tcPr>
            <w:tcW w:w="1882" w:type="dxa"/>
          </w:tcPr>
          <w:p w:rsidR="00522526" w:rsidRPr="003F6CFE" w:rsidRDefault="003F6CFE" w:rsidP="005A0EB9">
            <w:pPr>
              <w:jc w:val="both"/>
              <w:rPr>
                <w:rFonts w:ascii="Times New Roman" w:hAnsi="Times New Roman" w:cs="Times New Roman"/>
                <w:sz w:val="24"/>
                <w:szCs w:val="24"/>
                <w:lang w:val="uk-UA"/>
              </w:rPr>
            </w:pPr>
            <w:r w:rsidRPr="003F6CFE">
              <w:rPr>
                <w:rFonts w:ascii="Times New Roman" w:hAnsi="Times New Roman" w:cs="Times New Roman"/>
                <w:sz w:val="24"/>
                <w:szCs w:val="24"/>
                <w:lang w:val="uk-UA"/>
              </w:rPr>
              <w:t>Кількість учасників з структурних підрозділів, кількіс</w:t>
            </w:r>
            <w:r>
              <w:rPr>
                <w:rFonts w:ascii="Times New Roman" w:hAnsi="Times New Roman" w:cs="Times New Roman"/>
                <w:sz w:val="24"/>
                <w:szCs w:val="24"/>
                <w:lang w:val="uk-UA"/>
              </w:rPr>
              <w:t>ть залучених випускників</w:t>
            </w:r>
          </w:p>
        </w:tc>
      </w:tr>
      <w:tr w:rsidR="00940873" w:rsidRPr="00940873" w:rsidTr="00522526">
        <w:tc>
          <w:tcPr>
            <w:tcW w:w="562" w:type="dxa"/>
          </w:tcPr>
          <w:p w:rsidR="00940873" w:rsidRPr="00940873"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19" w:type="dxa"/>
          </w:tcPr>
          <w:p w:rsidR="00940873" w:rsidRPr="00940873" w:rsidRDefault="00940873" w:rsidP="003F6CFE">
            <w:pPr>
              <w:shd w:val="clear" w:color="auto" w:fill="FFFFFF"/>
              <w:spacing w:before="100" w:beforeAutospacing="1" w:after="100" w:afterAutospacing="1"/>
              <w:ind w:left="29"/>
              <w:jc w:val="both"/>
              <w:rPr>
                <w:rFonts w:ascii="Times New Roman" w:eastAsia="Times New Roman" w:hAnsi="Times New Roman" w:cs="Times New Roman"/>
                <w:color w:val="222222"/>
                <w:sz w:val="24"/>
                <w:szCs w:val="24"/>
                <w:lang w:val="ru-RU" w:eastAsia="uk-UA"/>
              </w:rPr>
            </w:pPr>
            <w:proofErr w:type="spellStart"/>
            <w:r w:rsidRPr="00940873">
              <w:rPr>
                <w:rFonts w:ascii="Times New Roman" w:hAnsi="Times New Roman" w:cs="Times New Roman"/>
                <w:color w:val="222222"/>
                <w:sz w:val="24"/>
                <w:szCs w:val="24"/>
                <w:shd w:val="clear" w:color="auto" w:fill="FFFFFF"/>
                <w:lang w:val="ru-RU"/>
              </w:rPr>
              <w:t>Дискусійна</w:t>
            </w:r>
            <w:proofErr w:type="spellEnd"/>
            <w:r w:rsidRPr="00940873">
              <w:rPr>
                <w:rFonts w:ascii="Times New Roman" w:hAnsi="Times New Roman" w:cs="Times New Roman"/>
                <w:color w:val="222222"/>
                <w:sz w:val="24"/>
                <w:szCs w:val="24"/>
                <w:shd w:val="clear" w:color="auto" w:fill="FFFFFF"/>
                <w:lang w:val="ru-RU"/>
              </w:rPr>
              <w:t xml:space="preserve"> панель на тему "Як </w:t>
            </w:r>
            <w:proofErr w:type="spellStart"/>
            <w:r w:rsidRPr="00940873">
              <w:rPr>
                <w:rFonts w:ascii="Times New Roman" w:hAnsi="Times New Roman" w:cs="Times New Roman"/>
                <w:color w:val="222222"/>
                <w:sz w:val="24"/>
                <w:szCs w:val="24"/>
                <w:shd w:val="clear" w:color="auto" w:fill="FFFFFF"/>
                <w:lang w:val="ru-RU"/>
              </w:rPr>
              <w:t>реалізується</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антидискримінаційне</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законодавство</w:t>
            </w:r>
            <w:proofErr w:type="spellEnd"/>
            <w:r w:rsidRPr="00940873">
              <w:rPr>
                <w:rFonts w:ascii="Times New Roman" w:hAnsi="Times New Roman" w:cs="Times New Roman"/>
                <w:color w:val="222222"/>
                <w:sz w:val="24"/>
                <w:szCs w:val="24"/>
                <w:shd w:val="clear" w:color="auto" w:fill="FFFFFF"/>
                <w:lang w:val="ru-RU"/>
              </w:rPr>
              <w:t xml:space="preserve"> в </w:t>
            </w:r>
            <w:proofErr w:type="spellStart"/>
            <w:r w:rsidRPr="00940873">
              <w:rPr>
                <w:rFonts w:ascii="Times New Roman" w:hAnsi="Times New Roman" w:cs="Times New Roman"/>
                <w:color w:val="222222"/>
                <w:sz w:val="24"/>
                <w:szCs w:val="24"/>
                <w:shd w:val="clear" w:color="auto" w:fill="FFFFFF"/>
                <w:lang w:val="ru-RU"/>
              </w:rPr>
              <w:t>Україні</w:t>
            </w:r>
            <w:proofErr w:type="spellEnd"/>
            <w:r w:rsidRPr="00940873">
              <w:rPr>
                <w:rFonts w:ascii="Times New Roman" w:hAnsi="Times New Roman" w:cs="Times New Roman"/>
                <w:color w:val="222222"/>
                <w:sz w:val="24"/>
                <w:szCs w:val="24"/>
                <w:shd w:val="clear" w:color="auto" w:fill="FFFFFF"/>
                <w:lang w:val="ru-RU"/>
              </w:rPr>
              <w:t>"</w:t>
            </w:r>
          </w:p>
        </w:tc>
        <w:tc>
          <w:tcPr>
            <w:tcW w:w="1843" w:type="dxa"/>
          </w:tcPr>
          <w:p w:rsidR="00940873" w:rsidRPr="00940873" w:rsidRDefault="00940873" w:rsidP="005A0EB9">
            <w:pPr>
              <w:jc w:val="both"/>
              <w:rPr>
                <w:rFonts w:ascii="Times New Roman" w:hAnsi="Times New Roman" w:cs="Times New Roman"/>
                <w:sz w:val="24"/>
                <w:szCs w:val="24"/>
                <w:lang w:val="ru-RU"/>
              </w:rPr>
            </w:pPr>
            <w:r>
              <w:rPr>
                <w:rFonts w:ascii="Times New Roman" w:hAnsi="Times New Roman" w:cs="Times New Roman"/>
                <w:sz w:val="24"/>
                <w:szCs w:val="24"/>
                <w:lang w:val="ru-RU"/>
              </w:rPr>
              <w:t>ІІ квартал 2025 року</w:t>
            </w:r>
          </w:p>
        </w:tc>
        <w:tc>
          <w:tcPr>
            <w:tcW w:w="1701" w:type="dxa"/>
          </w:tcPr>
          <w:p w:rsidR="00940873" w:rsidRPr="00940873" w:rsidRDefault="00940873" w:rsidP="00D62617">
            <w:pPr>
              <w:shd w:val="clear" w:color="auto" w:fill="FFFFFF"/>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Юридичний</w:t>
            </w:r>
            <w:proofErr w:type="spellEnd"/>
            <w:r>
              <w:rPr>
                <w:rFonts w:ascii="Times New Roman" w:hAnsi="Times New Roman" w:cs="Times New Roman"/>
                <w:sz w:val="24"/>
                <w:szCs w:val="24"/>
                <w:lang w:val="ru-RU"/>
              </w:rPr>
              <w:t xml:space="preserve"> факультет</w:t>
            </w:r>
          </w:p>
        </w:tc>
        <w:tc>
          <w:tcPr>
            <w:tcW w:w="1882" w:type="dxa"/>
          </w:tcPr>
          <w:p w:rsidR="00940873" w:rsidRPr="00940873" w:rsidRDefault="00940873"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Кількість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учасників</w:t>
            </w:r>
            <w:proofErr w:type="spellEnd"/>
          </w:p>
        </w:tc>
      </w:tr>
      <w:tr w:rsidR="00D62617" w:rsidRPr="00D62617" w:rsidTr="00522526">
        <w:tc>
          <w:tcPr>
            <w:tcW w:w="562" w:type="dxa"/>
          </w:tcPr>
          <w:p w:rsidR="00D62617" w:rsidRPr="00D62617"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19" w:type="dxa"/>
          </w:tcPr>
          <w:p w:rsidR="00D62617" w:rsidRPr="00D62617" w:rsidRDefault="00D62617" w:rsidP="00D62617">
            <w:pPr>
              <w:shd w:val="clear" w:color="auto" w:fill="FFFFFF"/>
              <w:spacing w:before="100" w:beforeAutospacing="1" w:after="100" w:afterAutospacing="1"/>
              <w:ind w:left="29"/>
              <w:jc w:val="both"/>
              <w:rPr>
                <w:rFonts w:ascii="Times New Roman" w:eastAsia="Times New Roman" w:hAnsi="Times New Roman" w:cs="Times New Roman"/>
                <w:b/>
                <w:color w:val="222222"/>
                <w:sz w:val="24"/>
                <w:szCs w:val="24"/>
                <w:lang w:val="ru-RU" w:eastAsia="uk-UA"/>
              </w:rPr>
            </w:pPr>
            <w:r w:rsidRPr="00D62617">
              <w:rPr>
                <w:rStyle w:val="a7"/>
                <w:rFonts w:ascii="Times New Roman" w:hAnsi="Times New Roman" w:cs="Times New Roman"/>
                <w:b w:val="0"/>
                <w:color w:val="222222"/>
                <w:sz w:val="24"/>
                <w:szCs w:val="24"/>
                <w:shd w:val="clear" w:color="auto" w:fill="FFFFFF"/>
                <w:lang w:val="ru-RU"/>
              </w:rPr>
              <w:t xml:space="preserve">Право на </w:t>
            </w:r>
            <w:proofErr w:type="spellStart"/>
            <w:r w:rsidRPr="00D62617">
              <w:rPr>
                <w:rStyle w:val="a7"/>
                <w:rFonts w:ascii="Times New Roman" w:hAnsi="Times New Roman" w:cs="Times New Roman"/>
                <w:b w:val="0"/>
                <w:color w:val="222222"/>
                <w:sz w:val="24"/>
                <w:szCs w:val="24"/>
                <w:shd w:val="clear" w:color="auto" w:fill="FFFFFF"/>
                <w:lang w:val="ru-RU"/>
              </w:rPr>
              <w:t>рівне</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представництво</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симуляційна</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гра</w:t>
            </w:r>
            <w:proofErr w:type="spellEnd"/>
            <w:r w:rsidRPr="00D62617">
              <w:rPr>
                <w:rStyle w:val="a7"/>
                <w:rFonts w:ascii="Times New Roman" w:hAnsi="Times New Roman" w:cs="Times New Roman"/>
                <w:b w:val="0"/>
                <w:color w:val="222222"/>
                <w:sz w:val="24"/>
                <w:szCs w:val="24"/>
                <w:shd w:val="clear" w:color="auto" w:fill="FFFFFF"/>
                <w:lang w:val="ru-RU"/>
              </w:rPr>
              <w:t xml:space="preserve"> та </w:t>
            </w:r>
            <w:proofErr w:type="spellStart"/>
            <w:r w:rsidRPr="00D62617">
              <w:rPr>
                <w:rStyle w:val="a7"/>
                <w:rFonts w:ascii="Times New Roman" w:hAnsi="Times New Roman" w:cs="Times New Roman"/>
                <w:b w:val="0"/>
                <w:color w:val="222222"/>
                <w:sz w:val="24"/>
                <w:szCs w:val="24"/>
                <w:shd w:val="clear" w:color="auto" w:fill="FFFFFF"/>
                <w:lang w:val="ru-RU"/>
              </w:rPr>
              <w:t>публічна</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дискусія</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щодо</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виборчих</w:t>
            </w:r>
            <w:proofErr w:type="spellEnd"/>
            <w:r w:rsidRPr="00D62617">
              <w:rPr>
                <w:rStyle w:val="a7"/>
                <w:rFonts w:ascii="Times New Roman" w:hAnsi="Times New Roman" w:cs="Times New Roman"/>
                <w:b w:val="0"/>
                <w:color w:val="222222"/>
                <w:sz w:val="24"/>
                <w:szCs w:val="24"/>
                <w:shd w:val="clear" w:color="auto" w:fill="FFFFFF"/>
                <w:lang w:val="ru-RU"/>
              </w:rPr>
              <w:t xml:space="preserve"> квот</w:t>
            </w:r>
            <w:r w:rsidRPr="00D62617">
              <w:rPr>
                <w:rStyle w:val="a7"/>
                <w:rFonts w:ascii="Times New Roman" w:hAnsi="Times New Roman" w:cs="Times New Roman"/>
                <w:b w:val="0"/>
                <w:color w:val="222222"/>
                <w:sz w:val="24"/>
                <w:szCs w:val="24"/>
                <w:shd w:val="clear" w:color="auto" w:fill="FFFFFF"/>
              </w:rPr>
              <w:t> </w:t>
            </w:r>
            <w:r w:rsidRPr="00D62617">
              <w:rPr>
                <w:rFonts w:ascii="Times New Roman" w:hAnsi="Times New Roman" w:cs="Times New Roman"/>
                <w:b/>
                <w:color w:val="222222"/>
                <w:sz w:val="24"/>
                <w:szCs w:val="24"/>
                <w:shd w:val="clear" w:color="auto" w:fill="FFFFFF"/>
              </w:rPr>
              <w:t> </w:t>
            </w:r>
          </w:p>
        </w:tc>
        <w:tc>
          <w:tcPr>
            <w:tcW w:w="1843" w:type="dxa"/>
          </w:tcPr>
          <w:p w:rsidR="00D62617" w:rsidRPr="00D62617" w:rsidRDefault="00D62617" w:rsidP="005A0EB9">
            <w:pPr>
              <w:jc w:val="both"/>
              <w:rPr>
                <w:rFonts w:ascii="Times New Roman" w:hAnsi="Times New Roman" w:cs="Times New Roman"/>
                <w:sz w:val="24"/>
                <w:szCs w:val="24"/>
                <w:lang w:val="ru-RU"/>
              </w:rPr>
            </w:pPr>
            <w:r w:rsidRPr="00D62617">
              <w:rPr>
                <w:rFonts w:ascii="Times New Roman" w:hAnsi="Times New Roman" w:cs="Times New Roman"/>
                <w:color w:val="222222"/>
                <w:sz w:val="24"/>
                <w:szCs w:val="24"/>
                <w:shd w:val="clear" w:color="auto" w:fill="FFFFFF"/>
                <w:lang w:val="ru-RU"/>
              </w:rPr>
              <w:t>ІІ квартал 2026 року</w:t>
            </w:r>
          </w:p>
        </w:tc>
        <w:tc>
          <w:tcPr>
            <w:tcW w:w="1701" w:type="dxa"/>
          </w:tcPr>
          <w:p w:rsidR="00D62617" w:rsidRPr="00D62617" w:rsidRDefault="00D62617" w:rsidP="003F6CFE">
            <w:pPr>
              <w:shd w:val="clear" w:color="auto" w:fill="FFFFFF"/>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Центр </w:t>
            </w:r>
            <w:proofErr w:type="spellStart"/>
            <w:r>
              <w:rPr>
                <w:rFonts w:ascii="Times New Roman" w:hAnsi="Times New Roman" w:cs="Times New Roman"/>
                <w:sz w:val="24"/>
                <w:szCs w:val="24"/>
                <w:lang w:val="ru-RU"/>
              </w:rPr>
              <w:t>гендерної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рівності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юридичний</w:t>
            </w:r>
            <w:proofErr w:type="spellEnd"/>
            <w:r>
              <w:rPr>
                <w:rFonts w:ascii="Times New Roman" w:hAnsi="Times New Roman" w:cs="Times New Roman"/>
                <w:sz w:val="24"/>
                <w:szCs w:val="24"/>
                <w:lang w:val="ru-RU"/>
              </w:rPr>
              <w:t xml:space="preserve"> факультет</w:t>
            </w:r>
          </w:p>
        </w:tc>
        <w:tc>
          <w:tcPr>
            <w:tcW w:w="1882" w:type="dxa"/>
          </w:tcPr>
          <w:p w:rsidR="00D62617" w:rsidRPr="00D62617" w:rsidRDefault="00940873"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Кількість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учасників</w:t>
            </w:r>
            <w:proofErr w:type="spellEnd"/>
          </w:p>
        </w:tc>
      </w:tr>
      <w:tr w:rsidR="00D62617" w:rsidRPr="00D62617" w:rsidTr="00522526">
        <w:tc>
          <w:tcPr>
            <w:tcW w:w="562" w:type="dxa"/>
          </w:tcPr>
          <w:p w:rsidR="00D62617" w:rsidRPr="00940873"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19" w:type="dxa"/>
          </w:tcPr>
          <w:p w:rsidR="00D62617" w:rsidRPr="00D62617" w:rsidRDefault="00D62617" w:rsidP="00D62617">
            <w:pPr>
              <w:shd w:val="clear" w:color="auto" w:fill="FFFFFF"/>
              <w:spacing w:before="100" w:beforeAutospacing="1" w:after="100" w:afterAutospacing="1"/>
              <w:ind w:left="29"/>
              <w:jc w:val="both"/>
              <w:rPr>
                <w:rStyle w:val="a7"/>
                <w:rFonts w:ascii="Times New Roman" w:hAnsi="Times New Roman" w:cs="Times New Roman"/>
                <w:b w:val="0"/>
                <w:color w:val="222222"/>
                <w:sz w:val="24"/>
                <w:szCs w:val="24"/>
                <w:shd w:val="clear" w:color="auto" w:fill="FFFFFF"/>
                <w:lang w:val="ru-RU"/>
              </w:rPr>
            </w:pPr>
            <w:proofErr w:type="spellStart"/>
            <w:r w:rsidRPr="00D62617">
              <w:rPr>
                <w:rStyle w:val="a7"/>
                <w:rFonts w:ascii="Times New Roman" w:hAnsi="Times New Roman" w:cs="Times New Roman"/>
                <w:b w:val="0"/>
                <w:color w:val="222222"/>
                <w:sz w:val="24"/>
                <w:szCs w:val="24"/>
                <w:shd w:val="clear" w:color="auto" w:fill="FFFFFF"/>
                <w:lang w:val="ru-RU"/>
              </w:rPr>
              <w:t>Воркшоп</w:t>
            </w:r>
            <w:proofErr w:type="spellEnd"/>
            <w:r w:rsidRPr="00D62617">
              <w:rPr>
                <w:rStyle w:val="a7"/>
                <w:rFonts w:ascii="Times New Roman" w:hAnsi="Times New Roman" w:cs="Times New Roman"/>
                <w:b w:val="0"/>
                <w:color w:val="222222"/>
                <w:sz w:val="24"/>
                <w:szCs w:val="24"/>
                <w:shd w:val="clear" w:color="auto" w:fill="FFFFFF"/>
                <w:lang w:val="ru-RU"/>
              </w:rPr>
              <w:t>: «</w:t>
            </w:r>
            <w:proofErr w:type="spellStart"/>
            <w:r w:rsidRPr="00D62617">
              <w:rPr>
                <w:rStyle w:val="a7"/>
                <w:rFonts w:ascii="Times New Roman" w:hAnsi="Times New Roman" w:cs="Times New Roman"/>
                <w:b w:val="0"/>
                <w:color w:val="222222"/>
                <w:sz w:val="24"/>
                <w:szCs w:val="24"/>
                <w:shd w:val="clear" w:color="auto" w:fill="FFFFFF"/>
                <w:lang w:val="ru-RU"/>
              </w:rPr>
              <w:t>Мова</w:t>
            </w:r>
            <w:proofErr w:type="spellEnd"/>
            <w:r w:rsidRPr="00D62617">
              <w:rPr>
                <w:rStyle w:val="a7"/>
                <w:rFonts w:ascii="Times New Roman" w:hAnsi="Times New Roman" w:cs="Times New Roman"/>
                <w:b w:val="0"/>
                <w:color w:val="222222"/>
                <w:sz w:val="24"/>
                <w:szCs w:val="24"/>
                <w:shd w:val="clear" w:color="auto" w:fill="FFFFFF"/>
                <w:lang w:val="ru-RU"/>
              </w:rPr>
              <w:t xml:space="preserve"> права і </w:t>
            </w:r>
            <w:proofErr w:type="spellStart"/>
            <w:r w:rsidRPr="00D62617">
              <w:rPr>
                <w:rStyle w:val="a7"/>
                <w:rFonts w:ascii="Times New Roman" w:hAnsi="Times New Roman" w:cs="Times New Roman"/>
                <w:b w:val="0"/>
                <w:color w:val="222222"/>
                <w:sz w:val="24"/>
                <w:szCs w:val="24"/>
                <w:shd w:val="clear" w:color="auto" w:fill="FFFFFF"/>
                <w:lang w:val="ru-RU"/>
              </w:rPr>
              <w:t>мова</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поваги</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гендерночутлива</w:t>
            </w:r>
            <w:proofErr w:type="spellEnd"/>
            <w:r w:rsidRPr="00D62617">
              <w:rPr>
                <w:rStyle w:val="a7"/>
                <w:rFonts w:ascii="Times New Roman" w:hAnsi="Times New Roman" w:cs="Times New Roman"/>
                <w:b w:val="0"/>
                <w:color w:val="222222"/>
                <w:sz w:val="24"/>
                <w:szCs w:val="24"/>
                <w:shd w:val="clear" w:color="auto" w:fill="FFFFFF"/>
                <w:lang w:val="ru-RU"/>
              </w:rPr>
              <w:t xml:space="preserve"> </w:t>
            </w:r>
            <w:proofErr w:type="spellStart"/>
            <w:r w:rsidRPr="00D62617">
              <w:rPr>
                <w:rStyle w:val="a7"/>
                <w:rFonts w:ascii="Times New Roman" w:hAnsi="Times New Roman" w:cs="Times New Roman"/>
                <w:b w:val="0"/>
                <w:color w:val="222222"/>
                <w:sz w:val="24"/>
                <w:szCs w:val="24"/>
                <w:shd w:val="clear" w:color="auto" w:fill="FFFFFF"/>
                <w:lang w:val="ru-RU"/>
              </w:rPr>
              <w:t>комунікація</w:t>
            </w:r>
            <w:proofErr w:type="spellEnd"/>
            <w:r w:rsidRPr="00D62617">
              <w:rPr>
                <w:rStyle w:val="a7"/>
                <w:rFonts w:ascii="Times New Roman" w:hAnsi="Times New Roman" w:cs="Times New Roman"/>
                <w:b w:val="0"/>
                <w:color w:val="222222"/>
                <w:sz w:val="24"/>
                <w:szCs w:val="24"/>
                <w:shd w:val="clear" w:color="auto" w:fill="FFFFFF"/>
                <w:lang w:val="ru-RU"/>
              </w:rPr>
              <w:t xml:space="preserve"> у </w:t>
            </w:r>
            <w:proofErr w:type="spellStart"/>
            <w:r w:rsidRPr="00D62617">
              <w:rPr>
                <w:rStyle w:val="a7"/>
                <w:rFonts w:ascii="Times New Roman" w:hAnsi="Times New Roman" w:cs="Times New Roman"/>
                <w:b w:val="0"/>
                <w:color w:val="222222"/>
                <w:sz w:val="24"/>
                <w:szCs w:val="24"/>
                <w:shd w:val="clear" w:color="auto" w:fill="FFFFFF"/>
                <w:lang w:val="ru-RU"/>
              </w:rPr>
              <w:t>викладанні</w:t>
            </w:r>
            <w:proofErr w:type="spellEnd"/>
            <w:r w:rsidRPr="00D62617">
              <w:rPr>
                <w:rStyle w:val="a7"/>
                <w:rFonts w:ascii="Times New Roman" w:hAnsi="Times New Roman" w:cs="Times New Roman"/>
                <w:b w:val="0"/>
                <w:color w:val="222222"/>
                <w:sz w:val="24"/>
                <w:szCs w:val="24"/>
                <w:shd w:val="clear" w:color="auto" w:fill="FFFFFF"/>
                <w:lang w:val="ru-RU"/>
              </w:rPr>
              <w:t xml:space="preserve"> права»</w:t>
            </w:r>
            <w:r w:rsidRPr="00D62617">
              <w:rPr>
                <w:rFonts w:ascii="Times New Roman" w:hAnsi="Times New Roman" w:cs="Times New Roman"/>
                <w:b/>
                <w:color w:val="222222"/>
                <w:sz w:val="24"/>
                <w:szCs w:val="24"/>
                <w:shd w:val="clear" w:color="auto" w:fill="FFFFFF"/>
              </w:rPr>
              <w:t> </w:t>
            </w:r>
            <w:r w:rsidRPr="00D62617">
              <w:rPr>
                <w:rFonts w:ascii="Times New Roman" w:hAnsi="Times New Roman" w:cs="Times New Roman"/>
                <w:color w:val="222222"/>
                <w:sz w:val="24"/>
                <w:szCs w:val="24"/>
                <w:shd w:val="clear" w:color="auto" w:fill="FFFFFF"/>
                <w:lang w:val="ru-RU"/>
              </w:rPr>
              <w:t xml:space="preserve">для </w:t>
            </w:r>
            <w:proofErr w:type="spellStart"/>
            <w:r w:rsidRPr="00D62617">
              <w:rPr>
                <w:rFonts w:ascii="Times New Roman" w:hAnsi="Times New Roman" w:cs="Times New Roman"/>
                <w:color w:val="222222"/>
                <w:sz w:val="24"/>
                <w:szCs w:val="24"/>
                <w:shd w:val="clear" w:color="auto" w:fill="FFFFFF"/>
                <w:lang w:val="ru-RU"/>
              </w:rPr>
              <w:t>викладачів</w:t>
            </w:r>
            <w:proofErr w:type="spellEnd"/>
            <w:r w:rsidRPr="00D62617">
              <w:rPr>
                <w:rFonts w:ascii="Times New Roman" w:hAnsi="Times New Roman" w:cs="Times New Roman"/>
                <w:b/>
                <w:color w:val="222222"/>
                <w:sz w:val="24"/>
                <w:szCs w:val="24"/>
                <w:shd w:val="clear" w:color="auto" w:fill="FFFFFF"/>
              </w:rPr>
              <w:t> </w:t>
            </w:r>
          </w:p>
        </w:tc>
        <w:tc>
          <w:tcPr>
            <w:tcW w:w="1843" w:type="dxa"/>
          </w:tcPr>
          <w:p w:rsidR="00D62617" w:rsidRPr="00D62617" w:rsidRDefault="00D62617" w:rsidP="005A0EB9">
            <w:pPr>
              <w:jc w:val="both"/>
              <w:rPr>
                <w:rFonts w:ascii="Times New Roman" w:hAnsi="Times New Roman" w:cs="Times New Roman"/>
                <w:color w:val="222222"/>
                <w:sz w:val="24"/>
                <w:szCs w:val="24"/>
                <w:shd w:val="clear" w:color="auto" w:fill="FFFFFF"/>
                <w:lang w:val="ru-RU"/>
              </w:rPr>
            </w:pPr>
            <w:r>
              <w:rPr>
                <w:rFonts w:ascii="Times New Roman" w:hAnsi="Times New Roman" w:cs="Times New Roman"/>
                <w:color w:val="222222"/>
                <w:sz w:val="24"/>
                <w:szCs w:val="24"/>
                <w:shd w:val="clear" w:color="auto" w:fill="FFFFFF"/>
                <w:lang w:val="ru-RU"/>
              </w:rPr>
              <w:t>І квартал 2027 року</w:t>
            </w:r>
          </w:p>
        </w:tc>
        <w:tc>
          <w:tcPr>
            <w:tcW w:w="1701" w:type="dxa"/>
          </w:tcPr>
          <w:p w:rsidR="00D62617" w:rsidRDefault="00D62617" w:rsidP="003F6CFE">
            <w:pPr>
              <w:shd w:val="clear" w:color="auto" w:fill="FFFFFF"/>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юридичний</w:t>
            </w:r>
            <w:proofErr w:type="spellEnd"/>
            <w:r>
              <w:rPr>
                <w:rFonts w:ascii="Times New Roman" w:hAnsi="Times New Roman" w:cs="Times New Roman"/>
                <w:sz w:val="24"/>
                <w:szCs w:val="24"/>
                <w:lang w:val="ru-RU"/>
              </w:rPr>
              <w:t xml:space="preserve"> факультет</w:t>
            </w:r>
          </w:p>
        </w:tc>
        <w:tc>
          <w:tcPr>
            <w:tcW w:w="1882" w:type="dxa"/>
          </w:tcPr>
          <w:p w:rsidR="00D62617" w:rsidRPr="00940873" w:rsidRDefault="00940873" w:rsidP="00940873">
            <w:pPr>
              <w:spacing w:before="100" w:beforeAutospacing="1" w:after="100" w:afterAutospacing="1"/>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Кількість</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учасників</w:t>
            </w:r>
            <w:proofErr w:type="spellEnd"/>
          </w:p>
        </w:tc>
      </w:tr>
      <w:tr w:rsidR="00940873" w:rsidRPr="00940873" w:rsidTr="00522526">
        <w:tc>
          <w:tcPr>
            <w:tcW w:w="562" w:type="dxa"/>
          </w:tcPr>
          <w:p w:rsidR="00940873" w:rsidRPr="00940873"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119" w:type="dxa"/>
          </w:tcPr>
          <w:p w:rsidR="00940873" w:rsidRPr="00940873" w:rsidRDefault="00940873" w:rsidP="00D62617">
            <w:pPr>
              <w:shd w:val="clear" w:color="auto" w:fill="FFFFFF"/>
              <w:spacing w:before="100" w:beforeAutospacing="1" w:after="100" w:afterAutospacing="1"/>
              <w:ind w:left="29"/>
              <w:jc w:val="both"/>
              <w:rPr>
                <w:rStyle w:val="a7"/>
                <w:rFonts w:ascii="Times New Roman" w:hAnsi="Times New Roman" w:cs="Times New Roman"/>
                <w:b w:val="0"/>
                <w:color w:val="222222"/>
                <w:sz w:val="24"/>
                <w:szCs w:val="24"/>
                <w:shd w:val="clear" w:color="auto" w:fill="FFFFFF"/>
                <w:lang w:val="ru-RU"/>
              </w:rPr>
            </w:pPr>
            <w:proofErr w:type="spellStart"/>
            <w:r>
              <w:rPr>
                <w:rFonts w:ascii="Times New Roman" w:hAnsi="Times New Roman" w:cs="Times New Roman"/>
                <w:color w:val="222222"/>
                <w:sz w:val="24"/>
                <w:szCs w:val="24"/>
                <w:shd w:val="clear" w:color="auto" w:fill="FFFFFF"/>
                <w:lang w:val="ru-RU"/>
              </w:rPr>
              <w:t>Н</w:t>
            </w:r>
            <w:r w:rsidRPr="00940873">
              <w:rPr>
                <w:rFonts w:ascii="Times New Roman" w:hAnsi="Times New Roman" w:cs="Times New Roman"/>
                <w:color w:val="222222"/>
                <w:sz w:val="24"/>
                <w:szCs w:val="24"/>
                <w:shd w:val="clear" w:color="auto" w:fill="FFFFFF"/>
                <w:lang w:val="ru-RU"/>
              </w:rPr>
              <w:t>аписання</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ст</w:t>
            </w:r>
            <w:r>
              <w:rPr>
                <w:rFonts w:ascii="Times New Roman" w:hAnsi="Times New Roman" w:cs="Times New Roman"/>
                <w:color w:val="222222"/>
                <w:sz w:val="24"/>
                <w:szCs w:val="24"/>
                <w:shd w:val="clear" w:color="auto" w:fill="FFFFFF"/>
                <w:lang w:val="ru-RU"/>
              </w:rPr>
              <w:t>удентських</w:t>
            </w:r>
            <w:proofErr w:type="spellEnd"/>
            <w:r>
              <w:rPr>
                <w:rFonts w:ascii="Times New Roman" w:hAnsi="Times New Roman" w:cs="Times New Roman"/>
                <w:color w:val="222222"/>
                <w:sz w:val="24"/>
                <w:szCs w:val="24"/>
                <w:shd w:val="clear" w:color="auto" w:fill="FFFFFF"/>
                <w:lang w:val="ru-RU"/>
              </w:rPr>
              <w:t xml:space="preserve"> </w:t>
            </w:r>
            <w:proofErr w:type="spellStart"/>
            <w:r>
              <w:rPr>
                <w:rFonts w:ascii="Times New Roman" w:hAnsi="Times New Roman" w:cs="Times New Roman"/>
                <w:color w:val="222222"/>
                <w:sz w:val="24"/>
                <w:szCs w:val="24"/>
                <w:shd w:val="clear" w:color="auto" w:fill="FFFFFF"/>
                <w:lang w:val="ru-RU"/>
              </w:rPr>
              <w:t>есе</w:t>
            </w:r>
            <w:proofErr w:type="spellEnd"/>
            <w:r>
              <w:rPr>
                <w:rFonts w:ascii="Times New Roman" w:hAnsi="Times New Roman" w:cs="Times New Roman"/>
                <w:color w:val="222222"/>
                <w:sz w:val="24"/>
                <w:szCs w:val="24"/>
                <w:shd w:val="clear" w:color="auto" w:fill="FFFFFF"/>
                <w:lang w:val="ru-RU"/>
              </w:rPr>
              <w:t>/</w:t>
            </w:r>
            <w:proofErr w:type="spellStart"/>
            <w:r>
              <w:rPr>
                <w:rFonts w:ascii="Times New Roman" w:hAnsi="Times New Roman" w:cs="Times New Roman"/>
                <w:color w:val="222222"/>
                <w:sz w:val="24"/>
                <w:szCs w:val="24"/>
                <w:shd w:val="clear" w:color="auto" w:fill="FFFFFF"/>
                <w:lang w:val="ru-RU"/>
              </w:rPr>
              <w:t>рефератів</w:t>
            </w:r>
            <w:proofErr w:type="spellEnd"/>
            <w:r>
              <w:rPr>
                <w:rFonts w:ascii="Times New Roman" w:hAnsi="Times New Roman" w:cs="Times New Roman"/>
                <w:color w:val="222222"/>
                <w:sz w:val="24"/>
                <w:szCs w:val="24"/>
                <w:shd w:val="clear" w:color="auto" w:fill="FFFFFF"/>
                <w:lang w:val="ru-RU"/>
              </w:rPr>
              <w:t xml:space="preserve"> на тему:</w:t>
            </w:r>
            <w:r w:rsidRPr="00940873">
              <w:rPr>
                <w:rFonts w:ascii="Times New Roman" w:hAnsi="Times New Roman" w:cs="Times New Roman"/>
                <w:color w:val="222222"/>
                <w:sz w:val="24"/>
                <w:szCs w:val="24"/>
                <w:shd w:val="clear" w:color="auto" w:fill="FFFFFF"/>
                <w:lang w:val="ru-RU"/>
              </w:rPr>
              <w:t xml:space="preserve"> «Право на </w:t>
            </w:r>
            <w:proofErr w:type="spellStart"/>
            <w:r w:rsidRPr="00940873">
              <w:rPr>
                <w:rFonts w:ascii="Times New Roman" w:hAnsi="Times New Roman" w:cs="Times New Roman"/>
                <w:color w:val="222222"/>
                <w:sz w:val="24"/>
                <w:szCs w:val="24"/>
                <w:shd w:val="clear" w:color="auto" w:fill="FFFFFF"/>
                <w:lang w:val="ru-RU"/>
              </w:rPr>
              <w:t>гідність</w:t>
            </w:r>
            <w:proofErr w:type="spellEnd"/>
            <w:r w:rsidRPr="00940873">
              <w:rPr>
                <w:rFonts w:ascii="Times New Roman" w:hAnsi="Times New Roman" w:cs="Times New Roman"/>
                <w:color w:val="222222"/>
                <w:sz w:val="24"/>
                <w:szCs w:val="24"/>
                <w:shd w:val="clear" w:color="auto" w:fill="FFFFFF"/>
                <w:lang w:val="ru-RU"/>
              </w:rPr>
              <w:t>», «</w:t>
            </w:r>
            <w:proofErr w:type="spellStart"/>
            <w:r w:rsidRPr="00940873">
              <w:rPr>
                <w:rFonts w:ascii="Times New Roman" w:hAnsi="Times New Roman" w:cs="Times New Roman"/>
                <w:color w:val="222222"/>
                <w:sz w:val="24"/>
                <w:szCs w:val="24"/>
                <w:shd w:val="clear" w:color="auto" w:fill="FFFFFF"/>
                <w:lang w:val="ru-RU"/>
              </w:rPr>
              <w:t>Юридичні</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аспекти</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протидії</w:t>
            </w:r>
            <w:proofErr w:type="spellEnd"/>
            <w:r w:rsidRPr="00940873">
              <w:rPr>
                <w:rFonts w:ascii="Times New Roman" w:hAnsi="Times New Roman" w:cs="Times New Roman"/>
                <w:color w:val="222222"/>
                <w:sz w:val="24"/>
                <w:szCs w:val="24"/>
                <w:shd w:val="clear" w:color="auto" w:fill="FFFFFF"/>
                <w:lang w:val="ru-RU"/>
              </w:rPr>
              <w:t xml:space="preserve"> </w:t>
            </w:r>
            <w:proofErr w:type="spellStart"/>
            <w:r w:rsidRPr="00940873">
              <w:rPr>
                <w:rFonts w:ascii="Times New Roman" w:hAnsi="Times New Roman" w:cs="Times New Roman"/>
                <w:color w:val="222222"/>
                <w:sz w:val="24"/>
                <w:szCs w:val="24"/>
                <w:shd w:val="clear" w:color="auto" w:fill="FFFFFF"/>
                <w:lang w:val="ru-RU"/>
              </w:rPr>
              <w:t>харасменту</w:t>
            </w:r>
            <w:proofErr w:type="spellEnd"/>
            <w:r w:rsidRPr="00940873">
              <w:rPr>
                <w:rFonts w:ascii="Times New Roman" w:hAnsi="Times New Roman" w:cs="Times New Roman"/>
                <w:color w:val="222222"/>
                <w:sz w:val="24"/>
                <w:szCs w:val="24"/>
                <w:shd w:val="clear" w:color="auto" w:fill="FFFFFF"/>
                <w:lang w:val="ru-RU"/>
              </w:rPr>
              <w:t xml:space="preserve">», «Свобода </w:t>
            </w:r>
            <w:proofErr w:type="spellStart"/>
            <w:r w:rsidRPr="00940873">
              <w:rPr>
                <w:rFonts w:ascii="Times New Roman" w:hAnsi="Times New Roman" w:cs="Times New Roman"/>
                <w:color w:val="222222"/>
                <w:sz w:val="24"/>
                <w:szCs w:val="24"/>
                <w:shd w:val="clear" w:color="auto" w:fill="FFFFFF"/>
                <w:lang w:val="ru-RU"/>
              </w:rPr>
              <w:t>вибору</w:t>
            </w:r>
            <w:proofErr w:type="spellEnd"/>
            <w:r w:rsidRPr="00940873">
              <w:rPr>
                <w:rFonts w:ascii="Times New Roman" w:hAnsi="Times New Roman" w:cs="Times New Roman"/>
                <w:color w:val="222222"/>
                <w:sz w:val="24"/>
                <w:szCs w:val="24"/>
                <w:shd w:val="clear" w:color="auto" w:fill="FFFFFF"/>
                <w:lang w:val="ru-RU"/>
              </w:rPr>
              <w:t xml:space="preserve"> та право бути в </w:t>
            </w:r>
            <w:proofErr w:type="spellStart"/>
            <w:r w:rsidRPr="00940873">
              <w:rPr>
                <w:rFonts w:ascii="Times New Roman" w:hAnsi="Times New Roman" w:cs="Times New Roman"/>
                <w:color w:val="222222"/>
                <w:sz w:val="24"/>
                <w:szCs w:val="24"/>
                <w:shd w:val="clear" w:color="auto" w:fill="FFFFFF"/>
                <w:lang w:val="ru-RU"/>
              </w:rPr>
              <w:t>безпеці</w:t>
            </w:r>
            <w:proofErr w:type="spellEnd"/>
            <w:r w:rsidRPr="00940873">
              <w:rPr>
                <w:rFonts w:ascii="Times New Roman" w:hAnsi="Times New Roman" w:cs="Times New Roman"/>
                <w:color w:val="222222"/>
                <w:sz w:val="24"/>
                <w:szCs w:val="24"/>
                <w:shd w:val="clear" w:color="auto" w:fill="FFFFFF"/>
                <w:lang w:val="ru-RU"/>
              </w:rPr>
              <w:t>»</w:t>
            </w:r>
          </w:p>
        </w:tc>
        <w:tc>
          <w:tcPr>
            <w:tcW w:w="1843" w:type="dxa"/>
          </w:tcPr>
          <w:p w:rsidR="00940873" w:rsidRPr="00940873" w:rsidRDefault="00940873" w:rsidP="005A0EB9">
            <w:pPr>
              <w:jc w:val="both"/>
              <w:rPr>
                <w:rFonts w:ascii="Times New Roman" w:hAnsi="Times New Roman" w:cs="Times New Roman"/>
                <w:color w:val="222222"/>
                <w:sz w:val="24"/>
                <w:szCs w:val="24"/>
                <w:shd w:val="clear" w:color="auto" w:fill="FFFFFF"/>
                <w:lang w:val="ru-RU"/>
              </w:rPr>
            </w:pPr>
            <w:proofErr w:type="spellStart"/>
            <w:r>
              <w:rPr>
                <w:rFonts w:ascii="Times New Roman" w:hAnsi="Times New Roman" w:cs="Times New Roman"/>
                <w:color w:val="222222"/>
                <w:sz w:val="24"/>
                <w:szCs w:val="24"/>
                <w:shd w:val="clear" w:color="auto" w:fill="FFFFFF"/>
                <w:lang w:val="ru-RU"/>
              </w:rPr>
              <w:t>Щосеместрово</w:t>
            </w:r>
            <w:proofErr w:type="spellEnd"/>
          </w:p>
        </w:tc>
        <w:tc>
          <w:tcPr>
            <w:tcW w:w="1701" w:type="dxa"/>
          </w:tcPr>
          <w:p w:rsidR="00940873" w:rsidRPr="00940873" w:rsidRDefault="00940873" w:rsidP="003F6CFE">
            <w:pPr>
              <w:shd w:val="clear" w:color="auto" w:fill="FFFFFF"/>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Юридичний</w:t>
            </w:r>
            <w:proofErr w:type="spellEnd"/>
            <w:r>
              <w:rPr>
                <w:rFonts w:ascii="Times New Roman" w:hAnsi="Times New Roman" w:cs="Times New Roman"/>
                <w:sz w:val="24"/>
                <w:szCs w:val="24"/>
                <w:lang w:val="ru-RU"/>
              </w:rPr>
              <w:t xml:space="preserve"> факультет</w:t>
            </w:r>
          </w:p>
        </w:tc>
        <w:tc>
          <w:tcPr>
            <w:tcW w:w="1882" w:type="dxa"/>
          </w:tcPr>
          <w:p w:rsidR="00940873" w:rsidRPr="00940873" w:rsidRDefault="00940873" w:rsidP="00940873">
            <w:pPr>
              <w:spacing w:before="100" w:beforeAutospacing="1" w:after="100" w:afterAutospacing="1"/>
              <w:rPr>
                <w:rFonts w:ascii="Times New Roman" w:eastAsia="Times New Roman" w:hAnsi="Times New Roman" w:cs="Times New Roman"/>
                <w:bCs/>
                <w:sz w:val="24"/>
                <w:szCs w:val="24"/>
                <w:lang w:val="ru-RU" w:eastAsia="uk-UA"/>
              </w:rPr>
            </w:pPr>
            <w:proofErr w:type="spellStart"/>
            <w:r>
              <w:rPr>
                <w:rFonts w:ascii="Times New Roman" w:eastAsia="Times New Roman" w:hAnsi="Times New Roman" w:cs="Times New Roman"/>
                <w:bCs/>
                <w:sz w:val="24"/>
                <w:szCs w:val="24"/>
                <w:lang w:val="ru-RU" w:eastAsia="uk-UA"/>
              </w:rPr>
              <w:t>Кількість</w:t>
            </w:r>
            <w:proofErr w:type="spellEnd"/>
            <w:r>
              <w:rPr>
                <w:rFonts w:ascii="Times New Roman" w:eastAsia="Times New Roman" w:hAnsi="Times New Roman" w:cs="Times New Roman"/>
                <w:bCs/>
                <w:sz w:val="24"/>
                <w:szCs w:val="24"/>
                <w:lang w:val="ru-RU" w:eastAsia="uk-UA"/>
              </w:rPr>
              <w:t xml:space="preserve"> </w:t>
            </w:r>
            <w:proofErr w:type="spellStart"/>
            <w:r>
              <w:rPr>
                <w:rFonts w:ascii="Times New Roman" w:eastAsia="Times New Roman" w:hAnsi="Times New Roman" w:cs="Times New Roman"/>
                <w:bCs/>
                <w:sz w:val="24"/>
                <w:szCs w:val="24"/>
                <w:lang w:val="ru-RU" w:eastAsia="uk-UA"/>
              </w:rPr>
              <w:t>учасників</w:t>
            </w:r>
            <w:proofErr w:type="spellEnd"/>
          </w:p>
        </w:tc>
      </w:tr>
      <w:tr w:rsidR="005A0EB9" w:rsidRPr="005A0EB9" w:rsidTr="00522526">
        <w:tc>
          <w:tcPr>
            <w:tcW w:w="562" w:type="dxa"/>
          </w:tcPr>
          <w:p w:rsidR="00CC2F35" w:rsidRPr="000E3E9B"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0E3E9B">
              <w:rPr>
                <w:rFonts w:ascii="Times New Roman" w:hAnsi="Times New Roman" w:cs="Times New Roman"/>
                <w:sz w:val="24"/>
                <w:szCs w:val="24"/>
                <w:lang w:val="uk-UA"/>
              </w:rPr>
              <w:t>.</w:t>
            </w:r>
          </w:p>
        </w:tc>
        <w:tc>
          <w:tcPr>
            <w:tcW w:w="3119" w:type="dxa"/>
          </w:tcPr>
          <w:p w:rsidR="00522526" w:rsidRPr="00522526" w:rsidRDefault="00CC2F35" w:rsidP="00522526">
            <w:pPr>
              <w:jc w:val="both"/>
              <w:rPr>
                <w:rFonts w:ascii="Times New Roman" w:hAnsi="Times New Roman" w:cs="Times New Roman"/>
                <w:sz w:val="24"/>
                <w:szCs w:val="24"/>
                <w:lang w:val="uk-UA"/>
              </w:rPr>
            </w:pPr>
            <w:proofErr w:type="spellStart"/>
            <w:r w:rsidRPr="005A0EB9">
              <w:rPr>
                <w:rFonts w:ascii="Times New Roman" w:hAnsi="Times New Roman" w:cs="Times New Roman"/>
                <w:sz w:val="24"/>
                <w:szCs w:val="24"/>
                <w:lang w:val="ru-RU"/>
              </w:rPr>
              <w:t>Проведення</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інформаційних</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кампаній</w:t>
            </w:r>
            <w:proofErr w:type="spellEnd"/>
            <w:r w:rsidRPr="005A0EB9">
              <w:rPr>
                <w:rFonts w:ascii="Times New Roman" w:hAnsi="Times New Roman" w:cs="Times New Roman"/>
                <w:sz w:val="24"/>
                <w:szCs w:val="24"/>
                <w:lang w:val="ru-RU"/>
              </w:rPr>
              <w:t xml:space="preserve"> для </w:t>
            </w:r>
            <w:proofErr w:type="spellStart"/>
            <w:r w:rsidRPr="005A0EB9">
              <w:rPr>
                <w:rFonts w:ascii="Times New Roman" w:hAnsi="Times New Roman" w:cs="Times New Roman"/>
                <w:sz w:val="24"/>
                <w:szCs w:val="24"/>
                <w:lang w:val="ru-RU"/>
              </w:rPr>
              <w:t>студентів</w:t>
            </w:r>
            <w:proofErr w:type="spellEnd"/>
            <w:r w:rsidR="00522526">
              <w:rPr>
                <w:rFonts w:ascii="Times New Roman" w:hAnsi="Times New Roman" w:cs="Times New Roman"/>
                <w:sz w:val="24"/>
                <w:szCs w:val="24"/>
                <w:lang w:val="ru-RU"/>
              </w:rPr>
              <w:t xml:space="preserve"> </w:t>
            </w:r>
            <w:proofErr w:type="spellStart"/>
            <w:r w:rsidR="00522526">
              <w:rPr>
                <w:rFonts w:ascii="Times New Roman" w:hAnsi="Times New Roman" w:cs="Times New Roman"/>
                <w:sz w:val="24"/>
                <w:szCs w:val="24"/>
                <w:lang w:val="ru-RU"/>
              </w:rPr>
              <w:t>щодо</w:t>
            </w:r>
            <w:proofErr w:type="spellEnd"/>
            <w:r w:rsidR="00522526">
              <w:rPr>
                <w:rFonts w:ascii="Times New Roman" w:hAnsi="Times New Roman" w:cs="Times New Roman"/>
                <w:sz w:val="24"/>
                <w:szCs w:val="24"/>
                <w:lang w:val="ru-RU"/>
              </w:rPr>
              <w:t xml:space="preserve"> ф</w:t>
            </w:r>
            <w:proofErr w:type="spellStart"/>
            <w:r w:rsidR="00522526" w:rsidRPr="00522526">
              <w:rPr>
                <w:rFonts w:ascii="Times New Roman" w:hAnsi="Times New Roman" w:cs="Times New Roman"/>
                <w:sz w:val="24"/>
                <w:szCs w:val="24"/>
                <w:lang w:val="uk-UA"/>
              </w:rPr>
              <w:t>ормування</w:t>
            </w:r>
            <w:proofErr w:type="spellEnd"/>
            <w:r w:rsidR="00522526" w:rsidRPr="00522526">
              <w:rPr>
                <w:rFonts w:ascii="Times New Roman" w:hAnsi="Times New Roman" w:cs="Times New Roman"/>
                <w:sz w:val="24"/>
                <w:szCs w:val="24"/>
                <w:lang w:val="uk-UA"/>
              </w:rPr>
              <w:t xml:space="preserve">/забезпечення </w:t>
            </w:r>
            <w:proofErr w:type="spellStart"/>
            <w:r w:rsidR="00522526" w:rsidRPr="00522526">
              <w:rPr>
                <w:rFonts w:ascii="Times New Roman" w:hAnsi="Times New Roman" w:cs="Times New Roman"/>
                <w:sz w:val="24"/>
                <w:szCs w:val="24"/>
                <w:lang w:val="uk-UA"/>
              </w:rPr>
              <w:t>гендерно</w:t>
            </w:r>
            <w:proofErr w:type="spellEnd"/>
            <w:r w:rsidR="00522526" w:rsidRPr="00522526">
              <w:rPr>
                <w:rFonts w:ascii="Times New Roman" w:hAnsi="Times New Roman" w:cs="Times New Roman"/>
                <w:sz w:val="24"/>
                <w:szCs w:val="24"/>
                <w:lang w:val="uk-UA"/>
              </w:rPr>
              <w:t xml:space="preserve"> чутливого освітнього середовища. </w:t>
            </w:r>
          </w:p>
          <w:p w:rsidR="00522526" w:rsidRPr="00522526" w:rsidRDefault="00522526" w:rsidP="005A0EB9">
            <w:pPr>
              <w:jc w:val="both"/>
              <w:rPr>
                <w:rFonts w:ascii="Times New Roman" w:hAnsi="Times New Roman" w:cs="Times New Roman"/>
                <w:sz w:val="24"/>
                <w:szCs w:val="24"/>
                <w:lang w:val="uk-UA"/>
              </w:rPr>
            </w:pPr>
          </w:p>
        </w:tc>
        <w:tc>
          <w:tcPr>
            <w:tcW w:w="1843"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Щосеместрово</w:t>
            </w:r>
            <w:proofErr w:type="spellEnd"/>
          </w:p>
        </w:tc>
        <w:tc>
          <w:tcPr>
            <w:tcW w:w="1701" w:type="dxa"/>
          </w:tcPr>
          <w:p w:rsidR="00CC2F35" w:rsidRPr="00D366F4" w:rsidRDefault="00CC2F35" w:rsidP="00522526">
            <w:pPr>
              <w:jc w:val="both"/>
              <w:rPr>
                <w:rFonts w:ascii="Times New Roman" w:hAnsi="Times New Roman" w:cs="Times New Roman"/>
                <w:sz w:val="24"/>
                <w:szCs w:val="24"/>
                <w:lang w:val="uk-UA"/>
              </w:rPr>
            </w:pPr>
            <w:proofErr w:type="spellStart"/>
            <w:r w:rsidRPr="00D366F4">
              <w:rPr>
                <w:rFonts w:ascii="Times New Roman" w:hAnsi="Times New Roman" w:cs="Times New Roman"/>
                <w:sz w:val="24"/>
                <w:szCs w:val="24"/>
                <w:lang w:val="ru-RU"/>
              </w:rPr>
              <w:t>Студ</w:t>
            </w:r>
            <w:r w:rsidR="00D366F4" w:rsidRPr="00D366F4">
              <w:rPr>
                <w:rFonts w:ascii="Times New Roman" w:hAnsi="Times New Roman" w:cs="Times New Roman"/>
                <w:sz w:val="24"/>
                <w:szCs w:val="24"/>
                <w:lang w:val="ru-RU"/>
              </w:rPr>
              <w:t>ентська</w:t>
            </w:r>
            <w:proofErr w:type="spellEnd"/>
            <w:r w:rsidR="00D366F4" w:rsidRPr="00D366F4">
              <w:rPr>
                <w:rFonts w:ascii="Times New Roman" w:hAnsi="Times New Roman" w:cs="Times New Roman"/>
                <w:sz w:val="24"/>
                <w:szCs w:val="24"/>
                <w:lang w:val="ru-RU"/>
              </w:rPr>
              <w:t xml:space="preserve"> рада, </w:t>
            </w:r>
            <w:r w:rsidR="00522526">
              <w:rPr>
                <w:rFonts w:ascii="Times New Roman" w:hAnsi="Times New Roman" w:cs="Times New Roman"/>
                <w:sz w:val="24"/>
                <w:szCs w:val="24"/>
                <w:lang w:val="ru-RU"/>
              </w:rPr>
              <w:t xml:space="preserve">Центр </w:t>
            </w:r>
            <w:proofErr w:type="spellStart"/>
            <w:r w:rsidR="00522526">
              <w:rPr>
                <w:rFonts w:ascii="Times New Roman" w:hAnsi="Times New Roman" w:cs="Times New Roman"/>
                <w:sz w:val="24"/>
                <w:szCs w:val="24"/>
                <w:lang w:val="ru-RU"/>
              </w:rPr>
              <w:t>гендерної</w:t>
            </w:r>
            <w:proofErr w:type="spellEnd"/>
            <w:r w:rsidR="00522526">
              <w:rPr>
                <w:rFonts w:ascii="Times New Roman" w:hAnsi="Times New Roman" w:cs="Times New Roman"/>
                <w:sz w:val="24"/>
                <w:szCs w:val="24"/>
                <w:lang w:val="ru-RU"/>
              </w:rPr>
              <w:t xml:space="preserve"> </w:t>
            </w:r>
            <w:proofErr w:type="spellStart"/>
            <w:r w:rsidR="00522526">
              <w:rPr>
                <w:rFonts w:ascii="Times New Roman" w:hAnsi="Times New Roman" w:cs="Times New Roman"/>
                <w:sz w:val="24"/>
                <w:szCs w:val="24"/>
                <w:lang w:val="ru-RU"/>
              </w:rPr>
              <w:t>рівності</w:t>
            </w:r>
            <w:proofErr w:type="spellEnd"/>
            <w:r w:rsidR="00522526">
              <w:rPr>
                <w:rFonts w:ascii="Times New Roman" w:hAnsi="Times New Roman" w:cs="Times New Roman"/>
                <w:sz w:val="24"/>
                <w:szCs w:val="24"/>
                <w:lang w:val="ru-RU"/>
              </w:rPr>
              <w:t xml:space="preserve"> ЧНУ</w:t>
            </w:r>
            <w:r w:rsidR="00940873">
              <w:rPr>
                <w:rFonts w:ascii="Times New Roman" w:hAnsi="Times New Roman" w:cs="Times New Roman"/>
                <w:sz w:val="24"/>
                <w:szCs w:val="24"/>
                <w:lang w:val="ru-RU"/>
              </w:rPr>
              <w:t xml:space="preserve">, Центр </w:t>
            </w:r>
            <w:proofErr w:type="spellStart"/>
            <w:r w:rsidR="00940873">
              <w:rPr>
                <w:rFonts w:ascii="Times New Roman" w:hAnsi="Times New Roman" w:cs="Times New Roman"/>
                <w:sz w:val="24"/>
                <w:szCs w:val="24"/>
                <w:lang w:val="ru-RU"/>
              </w:rPr>
              <w:t>брендингу</w:t>
            </w:r>
            <w:proofErr w:type="spellEnd"/>
            <w:r w:rsidR="00940873">
              <w:rPr>
                <w:rFonts w:ascii="Times New Roman" w:hAnsi="Times New Roman" w:cs="Times New Roman"/>
                <w:sz w:val="24"/>
                <w:szCs w:val="24"/>
                <w:lang w:val="ru-RU"/>
              </w:rPr>
              <w:t xml:space="preserve"> та </w:t>
            </w:r>
            <w:proofErr w:type="spellStart"/>
            <w:r w:rsidR="00940873">
              <w:rPr>
                <w:rFonts w:ascii="Times New Roman" w:hAnsi="Times New Roman" w:cs="Times New Roman"/>
                <w:sz w:val="24"/>
                <w:szCs w:val="24"/>
                <w:lang w:val="ru-RU"/>
              </w:rPr>
              <w:t>комунікації</w:t>
            </w:r>
            <w:proofErr w:type="spellEnd"/>
          </w:p>
        </w:tc>
        <w:tc>
          <w:tcPr>
            <w:tcW w:w="1882" w:type="dxa"/>
          </w:tcPr>
          <w:p w:rsidR="00CC2F35" w:rsidRPr="00D366F4" w:rsidRDefault="00CC2F35" w:rsidP="005A0EB9">
            <w:pPr>
              <w:jc w:val="both"/>
              <w:rPr>
                <w:rFonts w:ascii="Times New Roman" w:hAnsi="Times New Roman" w:cs="Times New Roman"/>
                <w:sz w:val="24"/>
                <w:szCs w:val="24"/>
                <w:lang w:val="uk-UA"/>
              </w:rPr>
            </w:pPr>
            <w:r w:rsidRPr="00D366F4">
              <w:rPr>
                <w:rFonts w:ascii="Times New Roman" w:hAnsi="Times New Roman" w:cs="Times New Roman"/>
                <w:sz w:val="24"/>
                <w:szCs w:val="24"/>
                <w:lang w:val="uk-UA"/>
              </w:rPr>
              <w:t xml:space="preserve">Афіші, </w:t>
            </w:r>
            <w:proofErr w:type="spellStart"/>
            <w:r w:rsidRPr="00D366F4">
              <w:rPr>
                <w:rFonts w:ascii="Times New Roman" w:hAnsi="Times New Roman" w:cs="Times New Roman"/>
                <w:sz w:val="24"/>
                <w:szCs w:val="24"/>
                <w:lang w:val="uk-UA"/>
              </w:rPr>
              <w:t>соцмережеві</w:t>
            </w:r>
            <w:proofErr w:type="spellEnd"/>
            <w:r w:rsidRPr="00D366F4">
              <w:rPr>
                <w:rFonts w:ascii="Times New Roman" w:hAnsi="Times New Roman" w:cs="Times New Roman"/>
                <w:sz w:val="24"/>
                <w:szCs w:val="24"/>
                <w:lang w:val="uk-UA"/>
              </w:rPr>
              <w:t xml:space="preserve"> пости, фото/</w:t>
            </w:r>
            <w:proofErr w:type="spellStart"/>
            <w:r w:rsidRPr="00D366F4">
              <w:rPr>
                <w:rFonts w:ascii="Times New Roman" w:hAnsi="Times New Roman" w:cs="Times New Roman"/>
                <w:sz w:val="24"/>
                <w:szCs w:val="24"/>
                <w:lang w:val="uk-UA"/>
              </w:rPr>
              <w:t>відеозвіти</w:t>
            </w:r>
            <w:proofErr w:type="spellEnd"/>
          </w:p>
        </w:tc>
      </w:tr>
      <w:tr w:rsidR="005A0EB9" w:rsidRPr="005A0EB9" w:rsidTr="00522526">
        <w:tc>
          <w:tcPr>
            <w:tcW w:w="562" w:type="dxa"/>
          </w:tcPr>
          <w:p w:rsidR="00CC2F35" w:rsidRPr="000E3E9B"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0E3E9B">
              <w:rPr>
                <w:rFonts w:ascii="Times New Roman" w:hAnsi="Times New Roman" w:cs="Times New Roman"/>
                <w:sz w:val="24"/>
                <w:szCs w:val="24"/>
                <w:lang w:val="uk-UA"/>
              </w:rPr>
              <w:t>.</w:t>
            </w:r>
          </w:p>
        </w:tc>
        <w:tc>
          <w:tcPr>
            <w:tcW w:w="3119"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Моніторинг</w:t>
            </w:r>
            <w:proofErr w:type="spellEnd"/>
            <w:r w:rsidRPr="005A0EB9">
              <w:rPr>
                <w:rFonts w:ascii="Times New Roman" w:hAnsi="Times New Roman" w:cs="Times New Roman"/>
                <w:sz w:val="24"/>
                <w:szCs w:val="24"/>
                <w:lang w:val="ru-RU"/>
              </w:rPr>
              <w:t xml:space="preserve"> гендерного складу </w:t>
            </w:r>
            <w:proofErr w:type="spellStart"/>
            <w:r w:rsidRPr="005A0EB9">
              <w:rPr>
                <w:rFonts w:ascii="Times New Roman" w:hAnsi="Times New Roman" w:cs="Times New Roman"/>
                <w:sz w:val="24"/>
                <w:szCs w:val="24"/>
                <w:lang w:val="ru-RU"/>
              </w:rPr>
              <w:t>адміністрації</w:t>
            </w:r>
            <w:proofErr w:type="spellEnd"/>
            <w:r w:rsidRPr="005A0EB9">
              <w:rPr>
                <w:rFonts w:ascii="Times New Roman" w:hAnsi="Times New Roman" w:cs="Times New Roman"/>
                <w:sz w:val="24"/>
                <w:szCs w:val="24"/>
                <w:lang w:val="ru-RU"/>
              </w:rPr>
              <w:t xml:space="preserve"> та </w:t>
            </w:r>
            <w:proofErr w:type="spellStart"/>
            <w:r w:rsidRPr="005A0EB9">
              <w:rPr>
                <w:rFonts w:ascii="Times New Roman" w:hAnsi="Times New Roman" w:cs="Times New Roman"/>
                <w:sz w:val="24"/>
                <w:szCs w:val="24"/>
                <w:lang w:val="ru-RU"/>
              </w:rPr>
              <w:t>колективу</w:t>
            </w:r>
            <w:proofErr w:type="spellEnd"/>
          </w:p>
        </w:tc>
        <w:tc>
          <w:tcPr>
            <w:tcW w:w="1843"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Щороку</w:t>
            </w:r>
            <w:proofErr w:type="spellEnd"/>
          </w:p>
        </w:tc>
        <w:tc>
          <w:tcPr>
            <w:tcW w:w="1701" w:type="dxa"/>
          </w:tcPr>
          <w:p w:rsidR="00CC2F35" w:rsidRPr="00D366F4" w:rsidRDefault="00CC2F35" w:rsidP="00D366F4">
            <w:pPr>
              <w:jc w:val="both"/>
              <w:rPr>
                <w:rFonts w:ascii="Times New Roman" w:hAnsi="Times New Roman" w:cs="Times New Roman"/>
                <w:sz w:val="24"/>
                <w:szCs w:val="24"/>
                <w:lang w:val="ru-RU"/>
              </w:rPr>
            </w:pPr>
            <w:proofErr w:type="spellStart"/>
            <w:r w:rsidRPr="00D366F4">
              <w:rPr>
                <w:rFonts w:ascii="Times New Roman" w:hAnsi="Times New Roman" w:cs="Times New Roman"/>
                <w:sz w:val="24"/>
                <w:szCs w:val="24"/>
                <w:lang w:val="ru-RU"/>
              </w:rPr>
              <w:t>Відділ</w:t>
            </w:r>
            <w:proofErr w:type="spellEnd"/>
            <w:r w:rsidRPr="00D366F4">
              <w:rPr>
                <w:rFonts w:ascii="Times New Roman" w:hAnsi="Times New Roman" w:cs="Times New Roman"/>
                <w:sz w:val="24"/>
                <w:szCs w:val="24"/>
                <w:lang w:val="ru-RU"/>
              </w:rPr>
              <w:t xml:space="preserve"> </w:t>
            </w:r>
            <w:proofErr w:type="spellStart"/>
            <w:r w:rsidRPr="00D366F4">
              <w:rPr>
                <w:rFonts w:ascii="Times New Roman" w:hAnsi="Times New Roman" w:cs="Times New Roman"/>
                <w:sz w:val="24"/>
                <w:szCs w:val="24"/>
                <w:lang w:val="ru-RU"/>
              </w:rPr>
              <w:t>кадрів</w:t>
            </w:r>
            <w:proofErr w:type="spellEnd"/>
            <w:r w:rsidRPr="00D366F4">
              <w:rPr>
                <w:rFonts w:ascii="Times New Roman" w:hAnsi="Times New Roman" w:cs="Times New Roman"/>
                <w:sz w:val="24"/>
                <w:szCs w:val="24"/>
                <w:lang w:val="ru-RU"/>
              </w:rPr>
              <w:t xml:space="preserve">, </w:t>
            </w:r>
            <w:r w:rsidR="00D366F4">
              <w:rPr>
                <w:rFonts w:ascii="Times New Roman" w:hAnsi="Times New Roman" w:cs="Times New Roman"/>
                <w:sz w:val="24"/>
                <w:szCs w:val="24"/>
                <w:lang w:val="uk-UA"/>
              </w:rPr>
              <w:t xml:space="preserve">уповноважена з питань </w:t>
            </w:r>
            <w:proofErr w:type="spellStart"/>
            <w:r w:rsidRPr="00D366F4">
              <w:rPr>
                <w:rFonts w:ascii="Times New Roman" w:hAnsi="Times New Roman" w:cs="Times New Roman"/>
                <w:sz w:val="24"/>
                <w:szCs w:val="24"/>
                <w:lang w:val="ru-RU"/>
              </w:rPr>
              <w:t>гендерн</w:t>
            </w:r>
            <w:r w:rsidR="00D366F4">
              <w:rPr>
                <w:rFonts w:ascii="Times New Roman" w:hAnsi="Times New Roman" w:cs="Times New Roman"/>
                <w:sz w:val="24"/>
                <w:szCs w:val="24"/>
                <w:lang w:val="uk-UA"/>
              </w:rPr>
              <w:t>ої</w:t>
            </w:r>
            <w:proofErr w:type="spellEnd"/>
            <w:r w:rsidR="00D366F4">
              <w:rPr>
                <w:rFonts w:ascii="Times New Roman" w:hAnsi="Times New Roman" w:cs="Times New Roman"/>
                <w:sz w:val="24"/>
                <w:szCs w:val="24"/>
                <w:lang w:val="uk-UA"/>
              </w:rPr>
              <w:t xml:space="preserve"> рівності</w:t>
            </w:r>
          </w:p>
        </w:tc>
        <w:tc>
          <w:tcPr>
            <w:tcW w:w="1882"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t>Аналітичні</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довідки</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презентації</w:t>
            </w:r>
            <w:proofErr w:type="spellEnd"/>
          </w:p>
        </w:tc>
      </w:tr>
      <w:tr w:rsidR="000E3E9B" w:rsidRPr="005A0EB9" w:rsidTr="00522526">
        <w:tc>
          <w:tcPr>
            <w:tcW w:w="562" w:type="dxa"/>
          </w:tcPr>
          <w:p w:rsidR="000E3E9B" w:rsidRPr="000E3E9B"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0E3E9B">
              <w:rPr>
                <w:rFonts w:ascii="Times New Roman" w:hAnsi="Times New Roman" w:cs="Times New Roman"/>
                <w:sz w:val="24"/>
                <w:szCs w:val="24"/>
                <w:lang w:val="uk-UA"/>
              </w:rPr>
              <w:t>.</w:t>
            </w:r>
          </w:p>
        </w:tc>
        <w:tc>
          <w:tcPr>
            <w:tcW w:w="3119" w:type="dxa"/>
          </w:tcPr>
          <w:p w:rsidR="000E3E9B" w:rsidRPr="000E3E9B" w:rsidRDefault="000E3E9B" w:rsidP="000E3E9B">
            <w:pPr>
              <w:rPr>
                <w:rFonts w:ascii="Times New Roman" w:hAnsi="Times New Roman" w:cs="Times New Roman"/>
                <w:sz w:val="24"/>
                <w:szCs w:val="24"/>
                <w:lang w:val="ru-RU"/>
              </w:rPr>
            </w:pPr>
            <w:r>
              <w:rPr>
                <w:rFonts w:ascii="Times New Roman" w:hAnsi="Times New Roman" w:cs="Times New Roman"/>
                <w:sz w:val="24"/>
                <w:szCs w:val="24"/>
                <w:lang w:val="uk-UA"/>
              </w:rPr>
              <w:t>Проведення т</w:t>
            </w:r>
            <w:proofErr w:type="spellStart"/>
            <w:r>
              <w:rPr>
                <w:rFonts w:ascii="Times New Roman" w:hAnsi="Times New Roman" w:cs="Times New Roman"/>
                <w:sz w:val="24"/>
                <w:szCs w:val="24"/>
                <w:lang w:val="ru-RU"/>
              </w:rPr>
              <w:t>ренінгів</w:t>
            </w:r>
            <w:proofErr w:type="spellEnd"/>
            <w:r w:rsidRPr="000E3E9B">
              <w:rPr>
                <w:rFonts w:ascii="Times New Roman" w:hAnsi="Times New Roman" w:cs="Times New Roman"/>
                <w:sz w:val="24"/>
                <w:szCs w:val="24"/>
                <w:lang w:val="ru-RU"/>
              </w:rPr>
              <w:t xml:space="preserve"> з </w:t>
            </w:r>
            <w:proofErr w:type="spellStart"/>
            <w:r w:rsidRPr="000E3E9B">
              <w:rPr>
                <w:rFonts w:ascii="Times New Roman" w:hAnsi="Times New Roman" w:cs="Times New Roman"/>
                <w:sz w:val="24"/>
                <w:szCs w:val="24"/>
                <w:lang w:val="ru-RU"/>
              </w:rPr>
              <w:t>протидії</w:t>
            </w:r>
            <w:proofErr w:type="spellEnd"/>
            <w:r w:rsidRPr="000E3E9B">
              <w:rPr>
                <w:rFonts w:ascii="Times New Roman" w:hAnsi="Times New Roman" w:cs="Times New Roman"/>
                <w:sz w:val="24"/>
                <w:szCs w:val="24"/>
                <w:lang w:val="ru-RU"/>
              </w:rPr>
              <w:t xml:space="preserve"> сексизму, </w:t>
            </w:r>
            <w:proofErr w:type="spellStart"/>
            <w:r w:rsidRPr="000E3E9B">
              <w:rPr>
                <w:rFonts w:ascii="Times New Roman" w:hAnsi="Times New Roman" w:cs="Times New Roman"/>
                <w:sz w:val="24"/>
                <w:szCs w:val="24"/>
                <w:lang w:val="ru-RU"/>
              </w:rPr>
              <w:t>сексуальним</w:t>
            </w:r>
            <w:proofErr w:type="spellEnd"/>
            <w:r w:rsidRPr="000E3E9B">
              <w:rPr>
                <w:rFonts w:ascii="Times New Roman" w:hAnsi="Times New Roman" w:cs="Times New Roman"/>
                <w:sz w:val="24"/>
                <w:szCs w:val="24"/>
                <w:lang w:val="ru-RU"/>
              </w:rPr>
              <w:t xml:space="preserve"> </w:t>
            </w:r>
            <w:proofErr w:type="spellStart"/>
            <w:r w:rsidRPr="000E3E9B">
              <w:rPr>
                <w:rFonts w:ascii="Times New Roman" w:hAnsi="Times New Roman" w:cs="Times New Roman"/>
                <w:sz w:val="24"/>
                <w:szCs w:val="24"/>
                <w:lang w:val="ru-RU"/>
              </w:rPr>
              <w:t>домаганням</w:t>
            </w:r>
            <w:proofErr w:type="spellEnd"/>
            <w:r w:rsidRPr="000E3E9B">
              <w:rPr>
                <w:rFonts w:ascii="Times New Roman" w:hAnsi="Times New Roman" w:cs="Times New Roman"/>
                <w:sz w:val="24"/>
                <w:szCs w:val="24"/>
                <w:lang w:val="ru-RU"/>
              </w:rPr>
              <w:t xml:space="preserve"> та гендерно </w:t>
            </w:r>
            <w:proofErr w:type="spellStart"/>
            <w:r w:rsidRPr="000E3E9B">
              <w:rPr>
                <w:rFonts w:ascii="Times New Roman" w:hAnsi="Times New Roman" w:cs="Times New Roman"/>
                <w:sz w:val="24"/>
                <w:szCs w:val="24"/>
                <w:lang w:val="ru-RU"/>
              </w:rPr>
              <w:t>зумовленому</w:t>
            </w:r>
            <w:proofErr w:type="spellEnd"/>
            <w:r w:rsidRPr="000E3E9B">
              <w:rPr>
                <w:rFonts w:ascii="Times New Roman" w:hAnsi="Times New Roman" w:cs="Times New Roman"/>
                <w:sz w:val="24"/>
                <w:szCs w:val="24"/>
                <w:lang w:val="ru-RU"/>
              </w:rPr>
              <w:t xml:space="preserve"> </w:t>
            </w:r>
            <w:proofErr w:type="spellStart"/>
            <w:r w:rsidRPr="000E3E9B">
              <w:rPr>
                <w:rFonts w:ascii="Times New Roman" w:hAnsi="Times New Roman" w:cs="Times New Roman"/>
                <w:sz w:val="24"/>
                <w:szCs w:val="24"/>
                <w:lang w:val="ru-RU"/>
              </w:rPr>
              <w:t>насильству</w:t>
            </w:r>
            <w:proofErr w:type="spellEnd"/>
          </w:p>
        </w:tc>
        <w:tc>
          <w:tcPr>
            <w:tcW w:w="1843" w:type="dxa"/>
          </w:tcPr>
          <w:p w:rsidR="000E3E9B" w:rsidRPr="000E3E9B" w:rsidRDefault="00F23C46"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Щ</w:t>
            </w:r>
            <w:r w:rsidR="000E3E9B">
              <w:rPr>
                <w:rFonts w:ascii="Times New Roman" w:hAnsi="Times New Roman" w:cs="Times New Roman"/>
                <w:sz w:val="24"/>
                <w:szCs w:val="24"/>
                <w:lang w:val="ru-RU"/>
              </w:rPr>
              <w:t>ороку</w:t>
            </w:r>
            <w:proofErr w:type="spellEnd"/>
          </w:p>
        </w:tc>
        <w:tc>
          <w:tcPr>
            <w:tcW w:w="1701" w:type="dxa"/>
          </w:tcPr>
          <w:p w:rsidR="000E3E9B" w:rsidRPr="00D366F4" w:rsidRDefault="000E3E9B" w:rsidP="00D366F4">
            <w:pPr>
              <w:jc w:val="both"/>
              <w:rPr>
                <w:rFonts w:ascii="Times New Roman" w:hAnsi="Times New Roman" w:cs="Times New Roman"/>
                <w:sz w:val="24"/>
                <w:szCs w:val="24"/>
                <w:lang w:val="ru-RU"/>
              </w:rPr>
            </w:pPr>
            <w:r>
              <w:rPr>
                <w:rFonts w:ascii="Times New Roman" w:hAnsi="Times New Roman" w:cs="Times New Roman"/>
                <w:sz w:val="24"/>
                <w:szCs w:val="24"/>
                <w:lang w:val="ru-RU"/>
              </w:rPr>
              <w:t>Центр</w:t>
            </w:r>
            <w:r w:rsidRPr="00C97198">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гендерної</w:t>
            </w:r>
            <w:proofErr w:type="spellEnd"/>
            <w:r w:rsidRPr="00C97198">
              <w:rPr>
                <w:rFonts w:ascii="Times New Roman" w:hAnsi="Times New Roman" w:cs="Times New Roman"/>
                <w:sz w:val="24"/>
                <w:szCs w:val="24"/>
              </w:rPr>
              <w:t xml:space="preserve"> </w:t>
            </w:r>
            <w:proofErr w:type="spellStart"/>
            <w:r>
              <w:rPr>
                <w:rFonts w:ascii="Times New Roman" w:hAnsi="Times New Roman" w:cs="Times New Roman"/>
                <w:sz w:val="24"/>
                <w:szCs w:val="24"/>
                <w:lang w:val="ru-RU"/>
              </w:rPr>
              <w:t>рівності</w:t>
            </w:r>
            <w:proofErr w:type="spellEnd"/>
          </w:p>
        </w:tc>
        <w:tc>
          <w:tcPr>
            <w:tcW w:w="1882" w:type="dxa"/>
          </w:tcPr>
          <w:p w:rsidR="000E3E9B" w:rsidRPr="00CB27D8" w:rsidRDefault="000E3E9B" w:rsidP="00F23C46">
            <w:pPr>
              <w:jc w:val="both"/>
              <w:rPr>
                <w:rFonts w:ascii="Times New Roman" w:hAnsi="Times New Roman" w:cs="Times New Roman"/>
                <w:sz w:val="24"/>
                <w:szCs w:val="24"/>
                <w:lang w:val="ru-RU"/>
              </w:rPr>
            </w:pPr>
            <w:proofErr w:type="spellStart"/>
            <w:r w:rsidRPr="00CB27D8">
              <w:rPr>
                <w:rFonts w:ascii="Times New Roman" w:hAnsi="Times New Roman" w:cs="Times New Roman"/>
                <w:sz w:val="24"/>
                <w:szCs w:val="24"/>
                <w:lang w:val="ru-RU"/>
              </w:rPr>
              <w:t>К</w:t>
            </w:r>
            <w:r w:rsidR="00F23C46" w:rsidRPr="00CB27D8">
              <w:rPr>
                <w:rFonts w:ascii="Times New Roman" w:hAnsi="Times New Roman" w:cs="Times New Roman"/>
                <w:sz w:val="24"/>
                <w:szCs w:val="24"/>
                <w:lang w:val="ru-RU"/>
              </w:rPr>
              <w:t>ількість</w:t>
            </w:r>
            <w:proofErr w:type="spellEnd"/>
            <w:r w:rsidR="00F23C46" w:rsidRPr="00CB27D8">
              <w:rPr>
                <w:rFonts w:ascii="Times New Roman" w:hAnsi="Times New Roman" w:cs="Times New Roman"/>
                <w:sz w:val="24"/>
                <w:szCs w:val="24"/>
                <w:lang w:val="ru-RU"/>
              </w:rPr>
              <w:t xml:space="preserve"> </w:t>
            </w:r>
            <w:proofErr w:type="spellStart"/>
            <w:r w:rsidR="00F23C46" w:rsidRPr="00CB27D8">
              <w:rPr>
                <w:rFonts w:ascii="Times New Roman" w:hAnsi="Times New Roman" w:cs="Times New Roman"/>
                <w:sz w:val="24"/>
                <w:szCs w:val="24"/>
                <w:lang w:val="ru-RU"/>
              </w:rPr>
              <w:t>працівників</w:t>
            </w:r>
            <w:proofErr w:type="spellEnd"/>
            <w:r w:rsidRPr="00CB27D8">
              <w:rPr>
                <w:rFonts w:ascii="Times New Roman" w:hAnsi="Times New Roman" w:cs="Times New Roman"/>
                <w:sz w:val="24"/>
                <w:szCs w:val="24"/>
                <w:lang w:val="ru-RU"/>
              </w:rPr>
              <w:t xml:space="preserve"> </w:t>
            </w:r>
            <w:r w:rsidR="00F23C46" w:rsidRPr="00CB27D8">
              <w:rPr>
                <w:rFonts w:ascii="Times New Roman" w:hAnsi="Times New Roman" w:cs="Times New Roman"/>
                <w:sz w:val="24"/>
                <w:szCs w:val="24"/>
                <w:lang w:val="ru-RU"/>
              </w:rPr>
              <w:t>(</w:t>
            </w:r>
            <w:proofErr w:type="spellStart"/>
            <w:r w:rsidR="00F23C46" w:rsidRPr="00CB27D8">
              <w:rPr>
                <w:rFonts w:ascii="Times New Roman" w:hAnsi="Times New Roman" w:cs="Times New Roman"/>
                <w:sz w:val="24"/>
                <w:szCs w:val="24"/>
                <w:lang w:val="ru-RU"/>
              </w:rPr>
              <w:t>викладачів</w:t>
            </w:r>
            <w:proofErr w:type="spellEnd"/>
            <w:r w:rsidR="00F23C46" w:rsidRPr="00CB27D8">
              <w:rPr>
                <w:rFonts w:ascii="Times New Roman" w:hAnsi="Times New Roman" w:cs="Times New Roman"/>
                <w:sz w:val="24"/>
                <w:szCs w:val="24"/>
                <w:lang w:val="ru-RU"/>
              </w:rPr>
              <w:t xml:space="preserve">) </w:t>
            </w:r>
            <w:r w:rsidRPr="00CB27D8">
              <w:rPr>
                <w:rFonts w:ascii="Times New Roman" w:hAnsi="Times New Roman" w:cs="Times New Roman"/>
                <w:sz w:val="24"/>
                <w:szCs w:val="24"/>
                <w:lang w:val="ru-RU"/>
              </w:rPr>
              <w:t>ЧНУ</w:t>
            </w:r>
          </w:p>
        </w:tc>
      </w:tr>
      <w:tr w:rsidR="005A0EB9" w:rsidRPr="005A0EB9" w:rsidTr="00522526">
        <w:tc>
          <w:tcPr>
            <w:tcW w:w="562" w:type="dxa"/>
          </w:tcPr>
          <w:p w:rsidR="00CC2F35" w:rsidRPr="000E3E9B" w:rsidRDefault="00940873"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15</w:t>
            </w:r>
            <w:r w:rsidR="000E3E9B">
              <w:rPr>
                <w:rFonts w:ascii="Times New Roman" w:hAnsi="Times New Roman" w:cs="Times New Roman"/>
                <w:sz w:val="24"/>
                <w:szCs w:val="24"/>
                <w:lang w:val="uk-UA"/>
              </w:rPr>
              <w:t>.</w:t>
            </w:r>
          </w:p>
        </w:tc>
        <w:tc>
          <w:tcPr>
            <w:tcW w:w="3119" w:type="dxa"/>
          </w:tcPr>
          <w:p w:rsidR="00CC2F35" w:rsidRPr="005A0EB9" w:rsidRDefault="00CC2F35" w:rsidP="005A0EB9">
            <w:pPr>
              <w:jc w:val="both"/>
              <w:rPr>
                <w:rFonts w:ascii="Times New Roman" w:hAnsi="Times New Roman" w:cs="Times New Roman"/>
                <w:sz w:val="24"/>
                <w:szCs w:val="24"/>
                <w:lang w:val="ru-RU"/>
              </w:rPr>
            </w:pPr>
            <w:r w:rsidRPr="005A0EB9">
              <w:rPr>
                <w:rFonts w:ascii="Times New Roman" w:hAnsi="Times New Roman" w:cs="Times New Roman"/>
                <w:sz w:val="24"/>
                <w:szCs w:val="24"/>
                <w:lang w:val="ru-RU"/>
              </w:rPr>
              <w:t xml:space="preserve">Участь ЧНУ в </w:t>
            </w:r>
            <w:proofErr w:type="spellStart"/>
            <w:r w:rsidRPr="005A0EB9">
              <w:rPr>
                <w:rFonts w:ascii="Times New Roman" w:hAnsi="Times New Roman" w:cs="Times New Roman"/>
                <w:sz w:val="24"/>
                <w:szCs w:val="24"/>
                <w:lang w:val="ru-RU"/>
              </w:rPr>
              <w:t>національних</w:t>
            </w:r>
            <w:proofErr w:type="spellEnd"/>
            <w:r w:rsidRPr="005A0EB9">
              <w:rPr>
                <w:rFonts w:ascii="Times New Roman" w:hAnsi="Times New Roman" w:cs="Times New Roman"/>
                <w:sz w:val="24"/>
                <w:szCs w:val="24"/>
                <w:lang w:val="ru-RU"/>
              </w:rPr>
              <w:t xml:space="preserve"> і </w:t>
            </w:r>
            <w:proofErr w:type="spellStart"/>
            <w:r w:rsidRPr="005A0EB9">
              <w:rPr>
                <w:rFonts w:ascii="Times New Roman" w:hAnsi="Times New Roman" w:cs="Times New Roman"/>
                <w:sz w:val="24"/>
                <w:szCs w:val="24"/>
                <w:lang w:val="ru-RU"/>
              </w:rPr>
              <w:t>міжнародних</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проєктах</w:t>
            </w:r>
            <w:proofErr w:type="spellEnd"/>
            <w:r w:rsidRPr="005A0EB9">
              <w:rPr>
                <w:rFonts w:ascii="Times New Roman" w:hAnsi="Times New Roman" w:cs="Times New Roman"/>
                <w:sz w:val="24"/>
                <w:szCs w:val="24"/>
                <w:lang w:val="ru-RU"/>
              </w:rPr>
              <w:t xml:space="preserve"> з </w:t>
            </w:r>
            <w:proofErr w:type="spellStart"/>
            <w:r w:rsidRPr="005A0EB9">
              <w:rPr>
                <w:rFonts w:ascii="Times New Roman" w:hAnsi="Times New Roman" w:cs="Times New Roman"/>
                <w:sz w:val="24"/>
                <w:szCs w:val="24"/>
                <w:lang w:val="ru-RU"/>
              </w:rPr>
              <w:t>гендерної</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рівності</w:t>
            </w:r>
            <w:proofErr w:type="spellEnd"/>
          </w:p>
        </w:tc>
        <w:tc>
          <w:tcPr>
            <w:tcW w:w="1843" w:type="dxa"/>
          </w:tcPr>
          <w:p w:rsidR="00CC2F35" w:rsidRPr="00CB27D8" w:rsidRDefault="00CC2F35" w:rsidP="005A0EB9">
            <w:pPr>
              <w:jc w:val="both"/>
              <w:rPr>
                <w:rFonts w:ascii="Times New Roman" w:hAnsi="Times New Roman" w:cs="Times New Roman"/>
                <w:sz w:val="24"/>
                <w:szCs w:val="24"/>
                <w:lang w:val="uk-UA"/>
              </w:rPr>
            </w:pPr>
            <w:proofErr w:type="spellStart"/>
            <w:r w:rsidRPr="00CB27D8">
              <w:rPr>
                <w:rFonts w:ascii="Times New Roman" w:hAnsi="Times New Roman" w:cs="Times New Roman"/>
                <w:sz w:val="24"/>
                <w:szCs w:val="24"/>
              </w:rPr>
              <w:t>Протягом</w:t>
            </w:r>
            <w:proofErr w:type="spellEnd"/>
            <w:r w:rsidRPr="00CB27D8">
              <w:rPr>
                <w:rFonts w:ascii="Times New Roman" w:hAnsi="Times New Roman" w:cs="Times New Roman"/>
                <w:sz w:val="24"/>
                <w:szCs w:val="24"/>
              </w:rPr>
              <w:t xml:space="preserve"> 2025–2027</w:t>
            </w:r>
            <w:r w:rsidR="00F23C46" w:rsidRPr="00CB27D8">
              <w:rPr>
                <w:rFonts w:ascii="Times New Roman" w:hAnsi="Times New Roman" w:cs="Times New Roman"/>
                <w:sz w:val="24"/>
                <w:szCs w:val="24"/>
                <w:lang w:val="uk-UA"/>
              </w:rPr>
              <w:t xml:space="preserve"> року</w:t>
            </w:r>
          </w:p>
        </w:tc>
        <w:tc>
          <w:tcPr>
            <w:tcW w:w="1701" w:type="dxa"/>
          </w:tcPr>
          <w:p w:rsidR="00CC2F35" w:rsidRPr="00F23C46" w:rsidRDefault="005A0EB9" w:rsidP="005A0EB9">
            <w:pPr>
              <w:jc w:val="both"/>
              <w:rPr>
                <w:rFonts w:ascii="Times New Roman" w:hAnsi="Times New Roman" w:cs="Times New Roman"/>
                <w:sz w:val="24"/>
                <w:szCs w:val="24"/>
                <w:lang w:val="uk-UA"/>
              </w:rPr>
            </w:pPr>
            <w:r w:rsidRPr="00F23C46">
              <w:rPr>
                <w:rFonts w:ascii="Times New Roman" w:hAnsi="Times New Roman" w:cs="Times New Roman"/>
                <w:sz w:val="24"/>
                <w:szCs w:val="24"/>
                <w:lang w:val="uk-UA"/>
              </w:rPr>
              <w:t xml:space="preserve">Центр гендерної рівності, </w:t>
            </w:r>
            <w:r w:rsidRPr="00F23C46">
              <w:rPr>
                <w:rFonts w:ascii="Times New Roman" w:hAnsi="Times New Roman" w:cs="Times New Roman"/>
                <w:sz w:val="24"/>
                <w:szCs w:val="24"/>
                <w:lang w:val="uk-UA"/>
              </w:rPr>
              <w:lastRenderedPageBreak/>
              <w:t>в</w:t>
            </w:r>
            <w:r w:rsidR="00CC2F35" w:rsidRPr="00F23C46">
              <w:rPr>
                <w:rFonts w:ascii="Times New Roman" w:hAnsi="Times New Roman" w:cs="Times New Roman"/>
                <w:sz w:val="24"/>
                <w:szCs w:val="24"/>
                <w:lang w:val="uk-UA"/>
              </w:rPr>
              <w:t xml:space="preserve">ідділ міжнародних </w:t>
            </w:r>
            <w:proofErr w:type="spellStart"/>
            <w:r w:rsidR="00CC2F35" w:rsidRPr="00F23C46">
              <w:rPr>
                <w:rFonts w:ascii="Times New Roman" w:hAnsi="Times New Roman" w:cs="Times New Roman"/>
                <w:sz w:val="24"/>
                <w:szCs w:val="24"/>
                <w:lang w:val="uk-UA"/>
              </w:rPr>
              <w:t>зв'язків</w:t>
            </w:r>
            <w:proofErr w:type="spellEnd"/>
            <w:r w:rsidR="00CC2F35" w:rsidRPr="00F23C46">
              <w:rPr>
                <w:rFonts w:ascii="Times New Roman" w:hAnsi="Times New Roman" w:cs="Times New Roman"/>
                <w:sz w:val="24"/>
                <w:szCs w:val="24"/>
                <w:lang w:val="uk-UA"/>
              </w:rPr>
              <w:t xml:space="preserve"> </w:t>
            </w:r>
          </w:p>
        </w:tc>
        <w:tc>
          <w:tcPr>
            <w:tcW w:w="1882" w:type="dxa"/>
          </w:tcPr>
          <w:p w:rsidR="00CC2F35" w:rsidRPr="005A0EB9" w:rsidRDefault="00CC2F35" w:rsidP="005A0EB9">
            <w:pPr>
              <w:jc w:val="both"/>
              <w:rPr>
                <w:rFonts w:ascii="Times New Roman" w:hAnsi="Times New Roman" w:cs="Times New Roman"/>
                <w:sz w:val="24"/>
                <w:szCs w:val="24"/>
              </w:rPr>
            </w:pPr>
            <w:proofErr w:type="spellStart"/>
            <w:r w:rsidRPr="005A0EB9">
              <w:rPr>
                <w:rFonts w:ascii="Times New Roman" w:hAnsi="Times New Roman" w:cs="Times New Roman"/>
                <w:sz w:val="24"/>
                <w:szCs w:val="24"/>
              </w:rPr>
              <w:lastRenderedPageBreak/>
              <w:t>Кількість</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поданих</w:t>
            </w:r>
            <w:proofErr w:type="spellEnd"/>
            <w:r w:rsidRPr="005A0EB9">
              <w:rPr>
                <w:rFonts w:ascii="Times New Roman" w:hAnsi="Times New Roman" w:cs="Times New Roman"/>
                <w:sz w:val="24"/>
                <w:szCs w:val="24"/>
              </w:rPr>
              <w:t>/</w:t>
            </w:r>
            <w:proofErr w:type="spellStart"/>
            <w:r w:rsidRPr="005A0EB9">
              <w:rPr>
                <w:rFonts w:ascii="Times New Roman" w:hAnsi="Times New Roman" w:cs="Times New Roman"/>
                <w:sz w:val="24"/>
                <w:szCs w:val="24"/>
              </w:rPr>
              <w:t>виграних</w:t>
            </w:r>
            <w:proofErr w:type="spellEnd"/>
            <w:r w:rsidRPr="005A0EB9">
              <w:rPr>
                <w:rFonts w:ascii="Times New Roman" w:hAnsi="Times New Roman" w:cs="Times New Roman"/>
                <w:sz w:val="24"/>
                <w:szCs w:val="24"/>
              </w:rPr>
              <w:t xml:space="preserve"> </w:t>
            </w:r>
            <w:proofErr w:type="spellStart"/>
            <w:r w:rsidRPr="005A0EB9">
              <w:rPr>
                <w:rFonts w:ascii="Times New Roman" w:hAnsi="Times New Roman" w:cs="Times New Roman"/>
                <w:sz w:val="24"/>
                <w:szCs w:val="24"/>
              </w:rPr>
              <w:t>заявок</w:t>
            </w:r>
            <w:proofErr w:type="spellEnd"/>
          </w:p>
        </w:tc>
      </w:tr>
      <w:tr w:rsidR="005A0EB9" w:rsidRPr="005A0EB9" w:rsidTr="00522526">
        <w:tc>
          <w:tcPr>
            <w:tcW w:w="562" w:type="dxa"/>
          </w:tcPr>
          <w:p w:rsidR="00CC2F35" w:rsidRPr="000E3E9B" w:rsidRDefault="000E3E9B" w:rsidP="00940873">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940873">
              <w:rPr>
                <w:rFonts w:ascii="Times New Roman" w:hAnsi="Times New Roman" w:cs="Times New Roman"/>
                <w:sz w:val="24"/>
                <w:szCs w:val="24"/>
                <w:lang w:val="uk-UA"/>
              </w:rPr>
              <w:t>6</w:t>
            </w:r>
            <w:r>
              <w:rPr>
                <w:rFonts w:ascii="Times New Roman" w:hAnsi="Times New Roman" w:cs="Times New Roman"/>
                <w:sz w:val="24"/>
                <w:szCs w:val="24"/>
                <w:lang w:val="uk-UA"/>
              </w:rPr>
              <w:t>.</w:t>
            </w:r>
          </w:p>
        </w:tc>
        <w:tc>
          <w:tcPr>
            <w:tcW w:w="3119"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Оцінка</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фізичної</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інфраструктури</w:t>
            </w:r>
            <w:proofErr w:type="spellEnd"/>
            <w:r w:rsidRPr="005A0EB9">
              <w:rPr>
                <w:rFonts w:ascii="Times New Roman" w:hAnsi="Times New Roman" w:cs="Times New Roman"/>
                <w:sz w:val="24"/>
                <w:szCs w:val="24"/>
                <w:lang w:val="ru-RU"/>
              </w:rPr>
              <w:t xml:space="preserve"> на предмет </w:t>
            </w:r>
            <w:proofErr w:type="spellStart"/>
            <w:r w:rsidRPr="005A0EB9">
              <w:rPr>
                <w:rFonts w:ascii="Times New Roman" w:hAnsi="Times New Roman" w:cs="Times New Roman"/>
                <w:sz w:val="24"/>
                <w:szCs w:val="24"/>
                <w:lang w:val="ru-RU"/>
              </w:rPr>
              <w:t>безбар’єрності</w:t>
            </w:r>
            <w:proofErr w:type="spellEnd"/>
          </w:p>
        </w:tc>
        <w:tc>
          <w:tcPr>
            <w:tcW w:w="1843" w:type="dxa"/>
          </w:tcPr>
          <w:p w:rsidR="00CC2F35" w:rsidRPr="00CB27D8" w:rsidRDefault="000E3E9B" w:rsidP="005A0EB9">
            <w:pPr>
              <w:jc w:val="both"/>
              <w:rPr>
                <w:rFonts w:ascii="Times New Roman" w:hAnsi="Times New Roman" w:cs="Times New Roman"/>
                <w:sz w:val="24"/>
                <w:szCs w:val="24"/>
                <w:lang w:val="uk-UA"/>
              </w:rPr>
            </w:pPr>
            <w:r w:rsidRPr="00CB27D8">
              <w:rPr>
                <w:rFonts w:ascii="Times New Roman" w:hAnsi="Times New Roman" w:cs="Times New Roman"/>
                <w:sz w:val="24"/>
                <w:szCs w:val="24"/>
              </w:rPr>
              <w:t>202</w:t>
            </w:r>
            <w:r w:rsidRPr="00CB27D8">
              <w:rPr>
                <w:rFonts w:ascii="Times New Roman" w:hAnsi="Times New Roman" w:cs="Times New Roman"/>
                <w:sz w:val="24"/>
                <w:szCs w:val="24"/>
                <w:lang w:val="uk-UA"/>
              </w:rPr>
              <w:t>7</w:t>
            </w:r>
            <w:r w:rsidR="00F23C46" w:rsidRPr="00CB27D8">
              <w:rPr>
                <w:rFonts w:ascii="Times New Roman" w:hAnsi="Times New Roman" w:cs="Times New Roman"/>
                <w:sz w:val="24"/>
                <w:szCs w:val="24"/>
                <w:lang w:val="uk-UA"/>
              </w:rPr>
              <w:t xml:space="preserve"> рік</w:t>
            </w:r>
          </w:p>
        </w:tc>
        <w:tc>
          <w:tcPr>
            <w:tcW w:w="1701" w:type="dxa"/>
          </w:tcPr>
          <w:p w:rsidR="00CC2F35" w:rsidRPr="00207C83" w:rsidRDefault="00207C83" w:rsidP="00207C83">
            <w:pPr>
              <w:jc w:val="both"/>
              <w:rPr>
                <w:rFonts w:ascii="Times New Roman" w:hAnsi="Times New Roman" w:cs="Times New Roman"/>
                <w:sz w:val="24"/>
                <w:szCs w:val="24"/>
              </w:rPr>
            </w:pPr>
            <w:r w:rsidRPr="00207C83">
              <w:rPr>
                <w:rFonts w:ascii="Times New Roman" w:hAnsi="Times New Roman" w:cs="Times New Roman"/>
                <w:sz w:val="24"/>
                <w:szCs w:val="24"/>
                <w:lang w:val="uk-UA"/>
              </w:rPr>
              <w:t>Адміністративно-г</w:t>
            </w:r>
            <w:proofErr w:type="spellStart"/>
            <w:r w:rsidR="00CC2F35" w:rsidRPr="00207C83">
              <w:rPr>
                <w:rFonts w:ascii="Times New Roman" w:hAnsi="Times New Roman" w:cs="Times New Roman"/>
                <w:sz w:val="24"/>
                <w:szCs w:val="24"/>
              </w:rPr>
              <w:t>осподарська</w:t>
            </w:r>
            <w:proofErr w:type="spellEnd"/>
            <w:r w:rsidR="00CC2F35" w:rsidRPr="00207C83">
              <w:rPr>
                <w:rFonts w:ascii="Times New Roman" w:hAnsi="Times New Roman" w:cs="Times New Roman"/>
                <w:sz w:val="24"/>
                <w:szCs w:val="24"/>
              </w:rPr>
              <w:t xml:space="preserve"> </w:t>
            </w:r>
            <w:proofErr w:type="spellStart"/>
            <w:r w:rsidR="00CC2F35" w:rsidRPr="00207C83">
              <w:rPr>
                <w:rFonts w:ascii="Times New Roman" w:hAnsi="Times New Roman" w:cs="Times New Roman"/>
                <w:sz w:val="24"/>
                <w:szCs w:val="24"/>
              </w:rPr>
              <w:t>частина</w:t>
            </w:r>
            <w:proofErr w:type="spellEnd"/>
          </w:p>
        </w:tc>
        <w:tc>
          <w:tcPr>
            <w:tcW w:w="1882"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Аудиторський</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звіт</w:t>
            </w:r>
            <w:proofErr w:type="spellEnd"/>
            <w:r w:rsidRPr="005A0EB9">
              <w:rPr>
                <w:rFonts w:ascii="Times New Roman" w:hAnsi="Times New Roman" w:cs="Times New Roman"/>
                <w:sz w:val="24"/>
                <w:szCs w:val="24"/>
                <w:lang w:val="ru-RU"/>
              </w:rPr>
              <w:t xml:space="preserve">, план </w:t>
            </w:r>
            <w:proofErr w:type="spellStart"/>
            <w:r w:rsidRPr="005A0EB9">
              <w:rPr>
                <w:rFonts w:ascii="Times New Roman" w:hAnsi="Times New Roman" w:cs="Times New Roman"/>
                <w:sz w:val="24"/>
                <w:szCs w:val="24"/>
                <w:lang w:val="ru-RU"/>
              </w:rPr>
              <w:t>усунення</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бар’єрів</w:t>
            </w:r>
            <w:proofErr w:type="spellEnd"/>
          </w:p>
        </w:tc>
      </w:tr>
      <w:tr w:rsidR="005A0EB9" w:rsidRPr="005A0EB9" w:rsidTr="00522526">
        <w:tc>
          <w:tcPr>
            <w:tcW w:w="562" w:type="dxa"/>
          </w:tcPr>
          <w:p w:rsidR="00CC2F35" w:rsidRPr="000E3E9B" w:rsidRDefault="000E3E9B" w:rsidP="00940873">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940873">
              <w:rPr>
                <w:rFonts w:ascii="Times New Roman" w:hAnsi="Times New Roman" w:cs="Times New Roman"/>
                <w:sz w:val="24"/>
                <w:szCs w:val="24"/>
                <w:lang w:val="uk-UA"/>
              </w:rPr>
              <w:t>7</w:t>
            </w:r>
            <w:r>
              <w:rPr>
                <w:rFonts w:ascii="Times New Roman" w:hAnsi="Times New Roman" w:cs="Times New Roman"/>
                <w:sz w:val="24"/>
                <w:szCs w:val="24"/>
                <w:lang w:val="uk-UA"/>
              </w:rPr>
              <w:t>.</w:t>
            </w:r>
          </w:p>
        </w:tc>
        <w:tc>
          <w:tcPr>
            <w:tcW w:w="3119"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Створення</w:t>
            </w:r>
            <w:proofErr w:type="spellEnd"/>
            <w:r w:rsidRPr="005A0EB9">
              <w:rPr>
                <w:rFonts w:ascii="Times New Roman" w:hAnsi="Times New Roman" w:cs="Times New Roman"/>
                <w:sz w:val="24"/>
                <w:szCs w:val="24"/>
                <w:lang w:val="ru-RU"/>
              </w:rPr>
              <w:t xml:space="preserve"> та запуск </w:t>
            </w:r>
            <w:proofErr w:type="spellStart"/>
            <w:r w:rsidRPr="005A0EB9">
              <w:rPr>
                <w:rFonts w:ascii="Times New Roman" w:hAnsi="Times New Roman" w:cs="Times New Roman"/>
                <w:sz w:val="24"/>
                <w:szCs w:val="24"/>
                <w:lang w:val="ru-RU"/>
              </w:rPr>
              <w:t>дитячої</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кімнати</w:t>
            </w:r>
            <w:proofErr w:type="spellEnd"/>
            <w:r w:rsidRPr="005A0EB9">
              <w:rPr>
                <w:rFonts w:ascii="Times New Roman" w:hAnsi="Times New Roman" w:cs="Times New Roman"/>
                <w:sz w:val="24"/>
                <w:szCs w:val="24"/>
                <w:lang w:val="ru-RU"/>
              </w:rPr>
              <w:t xml:space="preserve"> у </w:t>
            </w:r>
            <w:proofErr w:type="spellStart"/>
            <w:r w:rsidRPr="005A0EB9">
              <w:rPr>
                <w:rFonts w:ascii="Times New Roman" w:hAnsi="Times New Roman" w:cs="Times New Roman"/>
                <w:sz w:val="24"/>
                <w:szCs w:val="24"/>
                <w:lang w:val="ru-RU"/>
              </w:rPr>
              <w:t>кампусі</w:t>
            </w:r>
            <w:proofErr w:type="spellEnd"/>
          </w:p>
        </w:tc>
        <w:tc>
          <w:tcPr>
            <w:tcW w:w="1843" w:type="dxa"/>
          </w:tcPr>
          <w:p w:rsidR="00CC2F35" w:rsidRPr="00CB27D8" w:rsidRDefault="00CC2F35" w:rsidP="005A0EB9">
            <w:pPr>
              <w:jc w:val="both"/>
              <w:rPr>
                <w:rFonts w:ascii="Times New Roman" w:hAnsi="Times New Roman" w:cs="Times New Roman"/>
                <w:sz w:val="24"/>
                <w:szCs w:val="24"/>
                <w:lang w:val="uk-UA"/>
              </w:rPr>
            </w:pPr>
            <w:r w:rsidRPr="00CB27D8">
              <w:rPr>
                <w:rFonts w:ascii="Times New Roman" w:hAnsi="Times New Roman" w:cs="Times New Roman"/>
                <w:sz w:val="24"/>
                <w:szCs w:val="24"/>
              </w:rPr>
              <w:t>2026</w:t>
            </w:r>
            <w:r w:rsidR="00F23C46" w:rsidRPr="00CB27D8">
              <w:rPr>
                <w:rFonts w:ascii="Times New Roman" w:hAnsi="Times New Roman" w:cs="Times New Roman"/>
                <w:sz w:val="24"/>
                <w:szCs w:val="24"/>
                <w:lang w:val="uk-UA"/>
              </w:rPr>
              <w:t xml:space="preserve"> рік</w:t>
            </w:r>
          </w:p>
        </w:tc>
        <w:tc>
          <w:tcPr>
            <w:tcW w:w="1701" w:type="dxa"/>
          </w:tcPr>
          <w:p w:rsidR="00CC2F35" w:rsidRPr="009A4EB3" w:rsidRDefault="00CC2F35" w:rsidP="00207C83">
            <w:pPr>
              <w:jc w:val="both"/>
              <w:rPr>
                <w:rFonts w:ascii="Times New Roman" w:hAnsi="Times New Roman" w:cs="Times New Roman"/>
                <w:sz w:val="24"/>
                <w:szCs w:val="24"/>
                <w:lang w:val="ru-RU"/>
              </w:rPr>
            </w:pPr>
            <w:r w:rsidRPr="009A4EB3">
              <w:rPr>
                <w:rFonts w:ascii="Times New Roman" w:hAnsi="Times New Roman" w:cs="Times New Roman"/>
                <w:sz w:val="24"/>
                <w:szCs w:val="24"/>
                <w:lang w:val="ru-RU"/>
              </w:rPr>
              <w:t xml:space="preserve">Ректорат, профком, </w:t>
            </w:r>
          </w:p>
          <w:p w:rsidR="00207C83" w:rsidRPr="009A4EB3" w:rsidRDefault="00207C83" w:rsidP="00207C83">
            <w:pPr>
              <w:jc w:val="both"/>
              <w:rPr>
                <w:rFonts w:ascii="Times New Roman" w:hAnsi="Times New Roman" w:cs="Times New Roman"/>
                <w:sz w:val="24"/>
                <w:szCs w:val="24"/>
                <w:lang w:val="ru-RU"/>
              </w:rPr>
            </w:pPr>
            <w:r>
              <w:rPr>
                <w:rFonts w:ascii="Times New Roman" w:hAnsi="Times New Roman" w:cs="Times New Roman"/>
                <w:sz w:val="24"/>
                <w:szCs w:val="24"/>
                <w:lang w:val="uk-UA"/>
              </w:rPr>
              <w:t>а</w:t>
            </w:r>
            <w:r w:rsidRPr="00207C83">
              <w:rPr>
                <w:rFonts w:ascii="Times New Roman" w:hAnsi="Times New Roman" w:cs="Times New Roman"/>
                <w:sz w:val="24"/>
                <w:szCs w:val="24"/>
                <w:lang w:val="uk-UA"/>
              </w:rPr>
              <w:t>дміністративно-г</w:t>
            </w:r>
            <w:proofErr w:type="spellStart"/>
            <w:r w:rsidRPr="009A4EB3">
              <w:rPr>
                <w:rFonts w:ascii="Times New Roman" w:hAnsi="Times New Roman" w:cs="Times New Roman"/>
                <w:sz w:val="24"/>
                <w:szCs w:val="24"/>
                <w:lang w:val="ru-RU"/>
              </w:rPr>
              <w:t>осподарська</w:t>
            </w:r>
            <w:proofErr w:type="spellEnd"/>
            <w:r w:rsidRPr="009A4EB3">
              <w:rPr>
                <w:rFonts w:ascii="Times New Roman" w:hAnsi="Times New Roman" w:cs="Times New Roman"/>
                <w:sz w:val="24"/>
                <w:szCs w:val="24"/>
                <w:lang w:val="ru-RU"/>
              </w:rPr>
              <w:t xml:space="preserve"> </w:t>
            </w:r>
            <w:proofErr w:type="spellStart"/>
            <w:r w:rsidRPr="009A4EB3">
              <w:rPr>
                <w:rFonts w:ascii="Times New Roman" w:hAnsi="Times New Roman" w:cs="Times New Roman"/>
                <w:sz w:val="24"/>
                <w:szCs w:val="24"/>
                <w:lang w:val="ru-RU"/>
              </w:rPr>
              <w:t>частина</w:t>
            </w:r>
            <w:proofErr w:type="spellEnd"/>
          </w:p>
        </w:tc>
        <w:tc>
          <w:tcPr>
            <w:tcW w:w="1882" w:type="dxa"/>
          </w:tcPr>
          <w:p w:rsidR="00CC2F35" w:rsidRPr="005A0EB9" w:rsidRDefault="00CC2F35" w:rsidP="005A0EB9">
            <w:pPr>
              <w:jc w:val="both"/>
              <w:rPr>
                <w:rFonts w:ascii="Times New Roman" w:hAnsi="Times New Roman" w:cs="Times New Roman"/>
                <w:sz w:val="24"/>
                <w:szCs w:val="24"/>
                <w:lang w:val="ru-RU"/>
              </w:rPr>
            </w:pPr>
            <w:proofErr w:type="spellStart"/>
            <w:r w:rsidRPr="005A0EB9">
              <w:rPr>
                <w:rFonts w:ascii="Times New Roman" w:hAnsi="Times New Roman" w:cs="Times New Roman"/>
                <w:sz w:val="24"/>
                <w:szCs w:val="24"/>
                <w:lang w:val="ru-RU"/>
              </w:rPr>
              <w:t>Наявність</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облаштованого</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приміщення</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кількість</w:t>
            </w:r>
            <w:proofErr w:type="spellEnd"/>
            <w:r w:rsidRPr="005A0EB9">
              <w:rPr>
                <w:rFonts w:ascii="Times New Roman" w:hAnsi="Times New Roman" w:cs="Times New Roman"/>
                <w:sz w:val="24"/>
                <w:szCs w:val="24"/>
                <w:lang w:val="ru-RU"/>
              </w:rPr>
              <w:t xml:space="preserve"> </w:t>
            </w:r>
            <w:proofErr w:type="spellStart"/>
            <w:r w:rsidRPr="005A0EB9">
              <w:rPr>
                <w:rFonts w:ascii="Times New Roman" w:hAnsi="Times New Roman" w:cs="Times New Roman"/>
                <w:sz w:val="24"/>
                <w:szCs w:val="24"/>
                <w:lang w:val="ru-RU"/>
              </w:rPr>
              <w:t>користувачів</w:t>
            </w:r>
            <w:proofErr w:type="spellEnd"/>
          </w:p>
        </w:tc>
      </w:tr>
      <w:tr w:rsidR="005A0EB9" w:rsidRPr="005A0EB9" w:rsidTr="00522526">
        <w:tc>
          <w:tcPr>
            <w:tcW w:w="562" w:type="dxa"/>
          </w:tcPr>
          <w:p w:rsidR="00CC2F35" w:rsidRPr="00CB27D8" w:rsidRDefault="000E3E9B" w:rsidP="005A0EB9">
            <w:pPr>
              <w:jc w:val="both"/>
              <w:rPr>
                <w:rFonts w:ascii="Times New Roman" w:hAnsi="Times New Roman" w:cs="Times New Roman"/>
                <w:sz w:val="24"/>
                <w:szCs w:val="24"/>
                <w:lang w:val="uk-UA"/>
              </w:rPr>
            </w:pPr>
            <w:r w:rsidRPr="00CB27D8">
              <w:rPr>
                <w:rFonts w:ascii="Times New Roman" w:hAnsi="Times New Roman" w:cs="Times New Roman"/>
                <w:sz w:val="24"/>
                <w:szCs w:val="24"/>
              </w:rPr>
              <w:t>1</w:t>
            </w:r>
            <w:r w:rsidR="00940873">
              <w:rPr>
                <w:rFonts w:ascii="Times New Roman" w:hAnsi="Times New Roman" w:cs="Times New Roman"/>
                <w:sz w:val="24"/>
                <w:szCs w:val="24"/>
                <w:lang w:val="uk-UA"/>
              </w:rPr>
              <w:t>8</w:t>
            </w:r>
            <w:r w:rsidRPr="00CB27D8">
              <w:rPr>
                <w:rFonts w:ascii="Times New Roman" w:hAnsi="Times New Roman" w:cs="Times New Roman"/>
                <w:sz w:val="24"/>
                <w:szCs w:val="24"/>
                <w:lang w:val="uk-UA"/>
              </w:rPr>
              <w:t>.</w:t>
            </w:r>
          </w:p>
        </w:tc>
        <w:tc>
          <w:tcPr>
            <w:tcW w:w="3119" w:type="dxa"/>
          </w:tcPr>
          <w:p w:rsidR="00CC2F35" w:rsidRPr="00CB27D8" w:rsidRDefault="00CC2F35" w:rsidP="005A0EB9">
            <w:pPr>
              <w:jc w:val="both"/>
              <w:rPr>
                <w:rFonts w:ascii="Times New Roman" w:hAnsi="Times New Roman" w:cs="Times New Roman"/>
                <w:sz w:val="24"/>
                <w:szCs w:val="24"/>
                <w:lang w:val="ru-RU"/>
              </w:rPr>
            </w:pPr>
            <w:proofErr w:type="spellStart"/>
            <w:r w:rsidRPr="00CB27D8">
              <w:rPr>
                <w:rFonts w:ascii="Times New Roman" w:hAnsi="Times New Roman" w:cs="Times New Roman"/>
                <w:sz w:val="24"/>
                <w:szCs w:val="24"/>
                <w:lang w:val="ru-RU"/>
              </w:rPr>
              <w:t>Проведення</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щорічного</w:t>
            </w:r>
            <w:proofErr w:type="spellEnd"/>
            <w:r w:rsidRPr="00CB27D8">
              <w:rPr>
                <w:rFonts w:ascii="Times New Roman" w:hAnsi="Times New Roman" w:cs="Times New Roman"/>
                <w:sz w:val="24"/>
                <w:szCs w:val="24"/>
                <w:lang w:val="ru-RU"/>
              </w:rPr>
              <w:t xml:space="preserve"> </w:t>
            </w:r>
            <w:r w:rsidR="000E3E9B" w:rsidRPr="00CB27D8">
              <w:rPr>
                <w:rFonts w:ascii="Times New Roman" w:hAnsi="Times New Roman" w:cs="Times New Roman"/>
                <w:sz w:val="24"/>
                <w:szCs w:val="24"/>
                <w:lang w:val="ru-RU"/>
              </w:rPr>
              <w:t>круглого стола/</w:t>
            </w:r>
            <w:r w:rsidRPr="00CB27D8">
              <w:rPr>
                <w:rFonts w:ascii="Times New Roman" w:hAnsi="Times New Roman" w:cs="Times New Roman"/>
                <w:sz w:val="24"/>
                <w:szCs w:val="24"/>
                <w:lang w:val="ru-RU"/>
              </w:rPr>
              <w:t xml:space="preserve">форуму з </w:t>
            </w:r>
            <w:proofErr w:type="spellStart"/>
            <w:r w:rsidRPr="00CB27D8">
              <w:rPr>
                <w:rFonts w:ascii="Times New Roman" w:hAnsi="Times New Roman" w:cs="Times New Roman"/>
                <w:sz w:val="24"/>
                <w:szCs w:val="24"/>
                <w:lang w:val="ru-RU"/>
              </w:rPr>
              <w:t>питань</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гендерної</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рівності</w:t>
            </w:r>
            <w:proofErr w:type="spellEnd"/>
            <w:r w:rsidRPr="00CB27D8">
              <w:rPr>
                <w:rFonts w:ascii="Times New Roman" w:hAnsi="Times New Roman" w:cs="Times New Roman"/>
                <w:sz w:val="24"/>
                <w:szCs w:val="24"/>
                <w:lang w:val="ru-RU"/>
              </w:rPr>
              <w:t xml:space="preserve"> в </w:t>
            </w:r>
            <w:proofErr w:type="spellStart"/>
            <w:r w:rsidRPr="00CB27D8">
              <w:rPr>
                <w:rFonts w:ascii="Times New Roman" w:hAnsi="Times New Roman" w:cs="Times New Roman"/>
                <w:sz w:val="24"/>
                <w:szCs w:val="24"/>
                <w:lang w:val="ru-RU"/>
              </w:rPr>
              <w:t>освіті</w:t>
            </w:r>
            <w:proofErr w:type="spellEnd"/>
          </w:p>
        </w:tc>
        <w:tc>
          <w:tcPr>
            <w:tcW w:w="1843" w:type="dxa"/>
          </w:tcPr>
          <w:p w:rsidR="00CC2F35" w:rsidRPr="00CB27D8" w:rsidRDefault="00CC2F35" w:rsidP="005A0EB9">
            <w:pPr>
              <w:jc w:val="both"/>
              <w:rPr>
                <w:rFonts w:ascii="Times New Roman" w:hAnsi="Times New Roman" w:cs="Times New Roman"/>
                <w:sz w:val="24"/>
                <w:szCs w:val="24"/>
              </w:rPr>
            </w:pPr>
            <w:proofErr w:type="spellStart"/>
            <w:r w:rsidRPr="00CB27D8">
              <w:rPr>
                <w:rFonts w:ascii="Times New Roman" w:hAnsi="Times New Roman" w:cs="Times New Roman"/>
                <w:sz w:val="24"/>
                <w:szCs w:val="24"/>
              </w:rPr>
              <w:t>Щороку</w:t>
            </w:r>
            <w:proofErr w:type="spellEnd"/>
          </w:p>
        </w:tc>
        <w:tc>
          <w:tcPr>
            <w:tcW w:w="1701" w:type="dxa"/>
          </w:tcPr>
          <w:p w:rsidR="00CC2F35" w:rsidRPr="00CB27D8" w:rsidRDefault="000E3E9B" w:rsidP="005A0EB9">
            <w:pPr>
              <w:jc w:val="both"/>
              <w:rPr>
                <w:rFonts w:ascii="Times New Roman" w:hAnsi="Times New Roman" w:cs="Times New Roman"/>
                <w:sz w:val="24"/>
                <w:szCs w:val="24"/>
                <w:lang w:val="ru-RU"/>
              </w:rPr>
            </w:pPr>
            <w:r w:rsidRPr="00CB27D8">
              <w:rPr>
                <w:rFonts w:ascii="Times New Roman" w:hAnsi="Times New Roman" w:cs="Times New Roman"/>
                <w:sz w:val="24"/>
                <w:szCs w:val="24"/>
                <w:lang w:val="ru-RU"/>
              </w:rPr>
              <w:t xml:space="preserve">Центр </w:t>
            </w:r>
            <w:proofErr w:type="spellStart"/>
            <w:r w:rsidRPr="00CB27D8">
              <w:rPr>
                <w:rFonts w:ascii="Times New Roman" w:hAnsi="Times New Roman" w:cs="Times New Roman"/>
                <w:sz w:val="24"/>
                <w:szCs w:val="24"/>
                <w:lang w:val="ru-RU"/>
              </w:rPr>
              <w:t>гендерної</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рівності</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color w:val="000000" w:themeColor="text1"/>
                <w:sz w:val="24"/>
                <w:szCs w:val="24"/>
                <w:lang w:val="ru-RU"/>
              </w:rPr>
              <w:t>наукова</w:t>
            </w:r>
            <w:r w:rsidR="00F23C46" w:rsidRPr="00CB27D8">
              <w:rPr>
                <w:rFonts w:ascii="Times New Roman" w:hAnsi="Times New Roman" w:cs="Times New Roman"/>
                <w:color w:val="000000" w:themeColor="text1"/>
                <w:sz w:val="24"/>
                <w:szCs w:val="24"/>
                <w:lang w:val="ru-RU"/>
              </w:rPr>
              <w:t>-дослідна</w:t>
            </w:r>
            <w:proofErr w:type="spellEnd"/>
            <w:r w:rsidRPr="00CB27D8">
              <w:rPr>
                <w:rFonts w:ascii="Times New Roman" w:hAnsi="Times New Roman" w:cs="Times New Roman"/>
                <w:color w:val="000000" w:themeColor="text1"/>
                <w:sz w:val="24"/>
                <w:szCs w:val="24"/>
                <w:lang w:val="ru-RU"/>
              </w:rPr>
              <w:t xml:space="preserve"> </w:t>
            </w:r>
            <w:proofErr w:type="spellStart"/>
            <w:r w:rsidRPr="00CB27D8">
              <w:rPr>
                <w:rFonts w:ascii="Times New Roman" w:hAnsi="Times New Roman" w:cs="Times New Roman"/>
                <w:color w:val="000000" w:themeColor="text1"/>
                <w:sz w:val="24"/>
                <w:szCs w:val="24"/>
                <w:lang w:val="ru-RU"/>
              </w:rPr>
              <w:t>частина</w:t>
            </w:r>
            <w:proofErr w:type="spellEnd"/>
          </w:p>
        </w:tc>
        <w:tc>
          <w:tcPr>
            <w:tcW w:w="1882" w:type="dxa"/>
          </w:tcPr>
          <w:p w:rsidR="00CC2F35" w:rsidRPr="005A0EB9" w:rsidRDefault="00CC2F35" w:rsidP="005A0EB9">
            <w:pPr>
              <w:jc w:val="both"/>
              <w:rPr>
                <w:rFonts w:ascii="Times New Roman" w:hAnsi="Times New Roman" w:cs="Times New Roman"/>
                <w:sz w:val="24"/>
                <w:szCs w:val="24"/>
                <w:lang w:val="ru-RU"/>
              </w:rPr>
            </w:pPr>
            <w:proofErr w:type="spellStart"/>
            <w:r w:rsidRPr="00CB27D8">
              <w:rPr>
                <w:rFonts w:ascii="Times New Roman" w:hAnsi="Times New Roman" w:cs="Times New Roman"/>
                <w:sz w:val="24"/>
                <w:szCs w:val="24"/>
                <w:lang w:val="ru-RU"/>
              </w:rPr>
              <w:t>Програма</w:t>
            </w:r>
            <w:proofErr w:type="spellEnd"/>
            <w:r w:rsidRPr="00CB27D8">
              <w:rPr>
                <w:rFonts w:ascii="Times New Roman" w:hAnsi="Times New Roman" w:cs="Times New Roman"/>
                <w:sz w:val="24"/>
                <w:szCs w:val="24"/>
                <w:lang w:val="ru-RU"/>
              </w:rPr>
              <w:t xml:space="preserve"> форуму, фото- та </w:t>
            </w:r>
            <w:proofErr w:type="spellStart"/>
            <w:r w:rsidRPr="00CB27D8">
              <w:rPr>
                <w:rFonts w:ascii="Times New Roman" w:hAnsi="Times New Roman" w:cs="Times New Roman"/>
                <w:sz w:val="24"/>
                <w:szCs w:val="24"/>
                <w:lang w:val="ru-RU"/>
              </w:rPr>
              <w:t>відеозвіт</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відгуки</w:t>
            </w:r>
            <w:proofErr w:type="spellEnd"/>
            <w:r w:rsidRPr="00CB27D8">
              <w:rPr>
                <w:rFonts w:ascii="Times New Roman" w:hAnsi="Times New Roman" w:cs="Times New Roman"/>
                <w:sz w:val="24"/>
                <w:szCs w:val="24"/>
                <w:lang w:val="ru-RU"/>
              </w:rPr>
              <w:t xml:space="preserve"> </w:t>
            </w:r>
            <w:proofErr w:type="spellStart"/>
            <w:r w:rsidRPr="00CB27D8">
              <w:rPr>
                <w:rFonts w:ascii="Times New Roman" w:hAnsi="Times New Roman" w:cs="Times New Roman"/>
                <w:sz w:val="24"/>
                <w:szCs w:val="24"/>
                <w:lang w:val="ru-RU"/>
              </w:rPr>
              <w:t>учасників</w:t>
            </w:r>
            <w:proofErr w:type="spellEnd"/>
          </w:p>
        </w:tc>
      </w:tr>
      <w:tr w:rsidR="00F64EC4" w:rsidRPr="00F64EC4" w:rsidTr="00522526">
        <w:tc>
          <w:tcPr>
            <w:tcW w:w="562" w:type="dxa"/>
          </w:tcPr>
          <w:p w:rsidR="00F64EC4" w:rsidRPr="00F64EC4" w:rsidRDefault="00F64EC4" w:rsidP="005A0EB9">
            <w:pPr>
              <w:jc w:val="both"/>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119" w:type="dxa"/>
          </w:tcPr>
          <w:p w:rsidR="00F64EC4" w:rsidRPr="00F64EC4" w:rsidRDefault="00F64EC4" w:rsidP="005A0EB9">
            <w:pPr>
              <w:jc w:val="both"/>
              <w:rPr>
                <w:rFonts w:ascii="Times New Roman" w:hAnsi="Times New Roman" w:cs="Times New Roman"/>
                <w:sz w:val="24"/>
                <w:szCs w:val="24"/>
                <w:lang w:val="ru-RU"/>
              </w:rPr>
            </w:pPr>
            <w:proofErr w:type="spellStart"/>
            <w:r w:rsidRPr="00F64EC4">
              <w:rPr>
                <w:rFonts w:ascii="Times New Roman" w:eastAsia="Times New Roman" w:hAnsi="Times New Roman" w:cs="Times New Roman"/>
                <w:sz w:val="24"/>
                <w:szCs w:val="24"/>
                <w:lang w:val="ru-RU" w:eastAsia="uk-UA"/>
              </w:rPr>
              <w:t>Проведення</w:t>
            </w:r>
            <w:proofErr w:type="spellEnd"/>
            <w:r w:rsidRPr="00F64EC4">
              <w:rPr>
                <w:rFonts w:ascii="Times New Roman" w:eastAsia="Times New Roman" w:hAnsi="Times New Roman" w:cs="Times New Roman"/>
                <w:sz w:val="24"/>
                <w:szCs w:val="24"/>
                <w:lang w:val="ru-RU" w:eastAsia="uk-UA"/>
              </w:rPr>
              <w:t xml:space="preserve"> </w:t>
            </w:r>
            <w:proofErr w:type="spellStart"/>
            <w:r w:rsidRPr="00F64EC4">
              <w:rPr>
                <w:rFonts w:ascii="Times New Roman" w:eastAsia="Times New Roman" w:hAnsi="Times New Roman" w:cs="Times New Roman"/>
                <w:sz w:val="24"/>
                <w:szCs w:val="24"/>
                <w:lang w:val="ru-RU" w:eastAsia="uk-UA"/>
              </w:rPr>
              <w:t>щорічного</w:t>
            </w:r>
            <w:proofErr w:type="spellEnd"/>
            <w:r w:rsidRPr="00F64EC4">
              <w:rPr>
                <w:rFonts w:ascii="Times New Roman" w:eastAsia="Times New Roman" w:hAnsi="Times New Roman" w:cs="Times New Roman"/>
                <w:sz w:val="24"/>
                <w:szCs w:val="24"/>
                <w:lang w:val="ru-RU" w:eastAsia="uk-UA"/>
              </w:rPr>
              <w:t xml:space="preserve"> </w:t>
            </w:r>
            <w:proofErr w:type="spellStart"/>
            <w:r w:rsidRPr="00F64EC4">
              <w:rPr>
                <w:rFonts w:ascii="Times New Roman" w:eastAsia="Times New Roman" w:hAnsi="Times New Roman" w:cs="Times New Roman"/>
                <w:sz w:val="24"/>
                <w:szCs w:val="24"/>
                <w:lang w:val="ru-RU" w:eastAsia="uk-UA"/>
              </w:rPr>
              <w:t>моніторингу</w:t>
            </w:r>
            <w:proofErr w:type="spellEnd"/>
            <w:r w:rsidRPr="00F64EC4">
              <w:rPr>
                <w:rFonts w:ascii="Times New Roman" w:eastAsia="Times New Roman" w:hAnsi="Times New Roman" w:cs="Times New Roman"/>
                <w:sz w:val="24"/>
                <w:szCs w:val="24"/>
                <w:lang w:val="ru-RU" w:eastAsia="uk-UA"/>
              </w:rPr>
              <w:t xml:space="preserve"> </w:t>
            </w:r>
            <w:proofErr w:type="spellStart"/>
            <w:r w:rsidRPr="00F64EC4">
              <w:rPr>
                <w:rFonts w:ascii="Times New Roman" w:eastAsia="Times New Roman" w:hAnsi="Times New Roman" w:cs="Times New Roman"/>
                <w:sz w:val="24"/>
                <w:szCs w:val="24"/>
                <w:lang w:val="ru-RU" w:eastAsia="uk-UA"/>
              </w:rPr>
              <w:t>рівня</w:t>
            </w:r>
            <w:proofErr w:type="spellEnd"/>
            <w:r w:rsidRPr="00F64EC4">
              <w:rPr>
                <w:rFonts w:ascii="Times New Roman" w:eastAsia="Times New Roman" w:hAnsi="Times New Roman" w:cs="Times New Roman"/>
                <w:sz w:val="24"/>
                <w:szCs w:val="24"/>
                <w:lang w:val="ru-RU" w:eastAsia="uk-UA"/>
              </w:rPr>
              <w:t xml:space="preserve"> </w:t>
            </w:r>
            <w:proofErr w:type="spellStart"/>
            <w:r w:rsidRPr="00F64EC4">
              <w:rPr>
                <w:rFonts w:ascii="Times New Roman" w:eastAsia="Times New Roman" w:hAnsi="Times New Roman" w:cs="Times New Roman"/>
                <w:sz w:val="24"/>
                <w:szCs w:val="24"/>
                <w:lang w:val="ru-RU" w:eastAsia="uk-UA"/>
              </w:rPr>
              <w:t>обізнаності</w:t>
            </w:r>
            <w:proofErr w:type="spellEnd"/>
            <w:r w:rsidRPr="00F64EC4">
              <w:rPr>
                <w:rFonts w:ascii="Times New Roman" w:eastAsia="Times New Roman" w:hAnsi="Times New Roman" w:cs="Times New Roman"/>
                <w:sz w:val="24"/>
                <w:szCs w:val="24"/>
                <w:lang w:val="ru-RU" w:eastAsia="uk-UA"/>
              </w:rPr>
              <w:t xml:space="preserve"> та </w:t>
            </w:r>
            <w:proofErr w:type="spellStart"/>
            <w:r w:rsidRPr="00F64EC4">
              <w:rPr>
                <w:rFonts w:ascii="Times New Roman" w:eastAsia="Times New Roman" w:hAnsi="Times New Roman" w:cs="Times New Roman"/>
                <w:sz w:val="24"/>
                <w:szCs w:val="24"/>
                <w:lang w:val="ru-RU" w:eastAsia="uk-UA"/>
              </w:rPr>
              <w:t>дискримінаційних</w:t>
            </w:r>
            <w:proofErr w:type="spellEnd"/>
            <w:r w:rsidRPr="00F64EC4">
              <w:rPr>
                <w:rFonts w:ascii="Times New Roman" w:eastAsia="Times New Roman" w:hAnsi="Times New Roman" w:cs="Times New Roman"/>
                <w:sz w:val="24"/>
                <w:szCs w:val="24"/>
                <w:lang w:val="ru-RU" w:eastAsia="uk-UA"/>
              </w:rPr>
              <w:t xml:space="preserve"> практик</w:t>
            </w:r>
          </w:p>
        </w:tc>
        <w:tc>
          <w:tcPr>
            <w:tcW w:w="1843" w:type="dxa"/>
          </w:tcPr>
          <w:p w:rsidR="00F64EC4" w:rsidRPr="00F64EC4" w:rsidRDefault="00F64EC4"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Щороку</w:t>
            </w:r>
            <w:proofErr w:type="spellEnd"/>
          </w:p>
        </w:tc>
        <w:tc>
          <w:tcPr>
            <w:tcW w:w="1701" w:type="dxa"/>
          </w:tcPr>
          <w:p w:rsidR="00F64EC4" w:rsidRPr="00F64EC4" w:rsidRDefault="00F64EC4"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Соціологічна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лабораторія</w:t>
            </w:r>
            <w:proofErr w:type="spellEnd"/>
          </w:p>
        </w:tc>
        <w:tc>
          <w:tcPr>
            <w:tcW w:w="1882" w:type="dxa"/>
          </w:tcPr>
          <w:p w:rsidR="00F64EC4" w:rsidRDefault="00F64EC4" w:rsidP="005A0EB9">
            <w:pPr>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Звіт</w:t>
            </w:r>
            <w:proofErr w:type="spellEnd"/>
          </w:p>
          <w:p w:rsidR="00F64EC4" w:rsidRPr="00F64EC4" w:rsidRDefault="00F64EC4" w:rsidP="005A0EB9">
            <w:pPr>
              <w:jc w:val="both"/>
              <w:rPr>
                <w:rFonts w:ascii="Times New Roman" w:hAnsi="Times New Roman" w:cs="Times New Roman"/>
                <w:sz w:val="24"/>
                <w:szCs w:val="24"/>
                <w:lang w:val="ru-RU"/>
              </w:rPr>
            </w:pPr>
          </w:p>
        </w:tc>
      </w:tr>
    </w:tbl>
    <w:p w:rsidR="00CC2F35" w:rsidRDefault="00CC2F35"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E91507" w:rsidRDefault="00E91507" w:rsidP="005A0EB9">
      <w:pPr>
        <w:spacing w:after="0" w:line="240" w:lineRule="auto"/>
        <w:jc w:val="both"/>
        <w:rPr>
          <w:rFonts w:ascii="Times New Roman" w:hAnsi="Times New Roman" w:cs="Times New Roman"/>
          <w:sz w:val="24"/>
          <w:szCs w:val="24"/>
        </w:rPr>
      </w:pPr>
    </w:p>
    <w:p w:rsidR="00B77504" w:rsidRDefault="00B77504" w:rsidP="00E91507">
      <w:pPr>
        <w:spacing w:after="0" w:line="240" w:lineRule="auto"/>
        <w:ind w:right="282" w:firstLine="709"/>
        <w:jc w:val="both"/>
        <w:outlineLvl w:val="2"/>
        <w:rPr>
          <w:rFonts w:ascii="Times New Roman" w:eastAsia="Times New Roman" w:hAnsi="Times New Roman" w:cs="Times New Roman"/>
          <w:b/>
          <w:bCs/>
          <w:sz w:val="28"/>
          <w:szCs w:val="28"/>
          <w:lang w:eastAsia="uk-UA"/>
        </w:rPr>
      </w:pPr>
    </w:p>
    <w:p w:rsidR="008A329D" w:rsidRPr="009A4EB3" w:rsidRDefault="008A329D" w:rsidP="00E91507">
      <w:pPr>
        <w:spacing w:after="0" w:line="240" w:lineRule="auto"/>
        <w:ind w:right="282" w:firstLine="709"/>
        <w:jc w:val="both"/>
        <w:outlineLvl w:val="2"/>
        <w:rPr>
          <w:rFonts w:ascii="Times New Roman" w:eastAsia="Times New Roman" w:hAnsi="Times New Roman" w:cs="Times New Roman"/>
          <w:b/>
          <w:bCs/>
          <w:sz w:val="28"/>
          <w:szCs w:val="28"/>
          <w:lang w:eastAsia="uk-UA"/>
        </w:rPr>
      </w:pPr>
      <w:r w:rsidRPr="009A4EB3">
        <w:rPr>
          <w:rFonts w:ascii="Times New Roman" w:eastAsia="Times New Roman" w:hAnsi="Times New Roman" w:cs="Times New Roman"/>
          <w:b/>
          <w:bCs/>
          <w:sz w:val="28"/>
          <w:szCs w:val="28"/>
          <w:lang w:eastAsia="uk-UA"/>
        </w:rPr>
        <w:t>7.2 Форми звітності та моніторингу</w:t>
      </w:r>
    </w:p>
    <w:p w:rsidR="008A329D" w:rsidRPr="00B77504" w:rsidRDefault="008A329D" w:rsidP="00E91507">
      <w:pPr>
        <w:numPr>
          <w:ilvl w:val="0"/>
          <w:numId w:val="20"/>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Аналітичний звіт</w:t>
      </w:r>
      <w:r w:rsidRPr="00B77504">
        <w:rPr>
          <w:rFonts w:ascii="Times New Roman" w:eastAsia="Times New Roman" w:hAnsi="Times New Roman" w:cs="Times New Roman"/>
          <w:sz w:val="28"/>
          <w:szCs w:val="28"/>
          <w:lang w:eastAsia="uk-UA"/>
        </w:rPr>
        <w:t xml:space="preserve"> – готується щороку та містить аналіз виконаних заходів, досягнутих результатів і рекомендацій на наступний рік.</w:t>
      </w:r>
    </w:p>
    <w:p w:rsidR="008A329D" w:rsidRPr="00B77504" w:rsidRDefault="008A329D" w:rsidP="00E91507">
      <w:pPr>
        <w:numPr>
          <w:ilvl w:val="0"/>
          <w:numId w:val="20"/>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Опитувальники для оцінки обізнаності</w:t>
      </w:r>
      <w:r w:rsidRPr="00B77504">
        <w:rPr>
          <w:rFonts w:ascii="Times New Roman" w:eastAsia="Times New Roman" w:hAnsi="Times New Roman" w:cs="Times New Roman"/>
          <w:sz w:val="28"/>
          <w:szCs w:val="28"/>
          <w:lang w:eastAsia="uk-UA"/>
        </w:rPr>
        <w:t xml:space="preserve"> – анонімні онлайн-опитування для студентів і працівників університету.</w:t>
      </w:r>
    </w:p>
    <w:p w:rsidR="008A329D" w:rsidRPr="00B77504" w:rsidRDefault="008A329D" w:rsidP="00E91507">
      <w:pPr>
        <w:numPr>
          <w:ilvl w:val="0"/>
          <w:numId w:val="20"/>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Моніторинг звернень щодо дискримінації та насильства</w:t>
      </w:r>
      <w:r w:rsidRPr="00B77504">
        <w:rPr>
          <w:rFonts w:ascii="Times New Roman" w:eastAsia="Times New Roman" w:hAnsi="Times New Roman" w:cs="Times New Roman"/>
          <w:sz w:val="28"/>
          <w:szCs w:val="28"/>
          <w:lang w:eastAsia="uk-UA"/>
        </w:rPr>
        <w:t xml:space="preserve"> – регулярне зведення з юридичного відділу та служби психологічної допомоги.</w:t>
      </w:r>
    </w:p>
    <w:p w:rsidR="008A329D" w:rsidRPr="00B77504" w:rsidRDefault="008A329D" w:rsidP="00E91507">
      <w:pPr>
        <w:numPr>
          <w:ilvl w:val="0"/>
          <w:numId w:val="20"/>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Внутрішній аудит гендерної політики</w:t>
      </w:r>
      <w:r w:rsidRPr="00B77504">
        <w:rPr>
          <w:rFonts w:ascii="Times New Roman" w:eastAsia="Times New Roman" w:hAnsi="Times New Roman" w:cs="Times New Roman"/>
          <w:sz w:val="28"/>
          <w:szCs w:val="28"/>
          <w:lang w:eastAsia="uk-UA"/>
        </w:rPr>
        <w:t xml:space="preserve"> – раз на два роки, із залученням зовнішніх експертів.</w:t>
      </w:r>
    </w:p>
    <w:p w:rsidR="00AA7605" w:rsidRDefault="00AA7605" w:rsidP="00E91507">
      <w:pPr>
        <w:spacing w:after="0" w:line="240" w:lineRule="auto"/>
        <w:ind w:right="282" w:firstLine="709"/>
        <w:jc w:val="both"/>
        <w:outlineLvl w:val="2"/>
        <w:rPr>
          <w:rFonts w:ascii="Times New Roman" w:eastAsia="Times New Roman" w:hAnsi="Times New Roman" w:cs="Times New Roman"/>
          <w:b/>
          <w:bCs/>
          <w:sz w:val="28"/>
          <w:szCs w:val="28"/>
          <w:lang w:eastAsia="uk-UA"/>
        </w:rPr>
      </w:pPr>
    </w:p>
    <w:p w:rsidR="00B77504" w:rsidRDefault="00B77504" w:rsidP="00E91507">
      <w:pPr>
        <w:spacing w:after="0" w:line="240" w:lineRule="auto"/>
        <w:ind w:right="282" w:firstLine="709"/>
        <w:jc w:val="both"/>
        <w:outlineLvl w:val="2"/>
        <w:rPr>
          <w:rFonts w:ascii="Times New Roman" w:eastAsia="Times New Roman" w:hAnsi="Times New Roman" w:cs="Times New Roman"/>
          <w:b/>
          <w:bCs/>
          <w:sz w:val="28"/>
          <w:szCs w:val="28"/>
          <w:lang w:eastAsia="uk-UA"/>
        </w:rPr>
      </w:pPr>
    </w:p>
    <w:p w:rsidR="008A329D" w:rsidRPr="009A4EB3" w:rsidRDefault="008A329D" w:rsidP="00E91507">
      <w:pPr>
        <w:spacing w:after="0" w:line="240" w:lineRule="auto"/>
        <w:ind w:right="282" w:firstLine="709"/>
        <w:jc w:val="both"/>
        <w:outlineLvl w:val="2"/>
        <w:rPr>
          <w:rFonts w:ascii="Times New Roman" w:eastAsia="Times New Roman" w:hAnsi="Times New Roman" w:cs="Times New Roman"/>
          <w:b/>
          <w:bCs/>
          <w:sz w:val="28"/>
          <w:szCs w:val="28"/>
          <w:lang w:eastAsia="uk-UA"/>
        </w:rPr>
      </w:pPr>
      <w:r w:rsidRPr="009A4EB3">
        <w:rPr>
          <w:rFonts w:ascii="Times New Roman" w:eastAsia="Times New Roman" w:hAnsi="Times New Roman" w:cs="Times New Roman"/>
          <w:b/>
          <w:bCs/>
          <w:sz w:val="28"/>
          <w:szCs w:val="28"/>
          <w:lang w:eastAsia="uk-UA"/>
        </w:rPr>
        <w:t>7.3 Перелік нормативно-правових актів та ресурсів</w:t>
      </w:r>
    </w:p>
    <w:p w:rsidR="00707966" w:rsidRPr="00B77504" w:rsidRDefault="00707966" w:rsidP="00E91507">
      <w:pPr>
        <w:numPr>
          <w:ilvl w:val="0"/>
          <w:numId w:val="21"/>
        </w:numPr>
        <w:spacing w:after="0" w:line="240" w:lineRule="auto"/>
        <w:ind w:right="282" w:hanging="11"/>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Конституція України</w:t>
      </w:r>
      <w:r w:rsidRPr="00B77504">
        <w:rPr>
          <w:rFonts w:ascii="Times New Roman" w:eastAsia="Times New Roman" w:hAnsi="Times New Roman" w:cs="Times New Roman"/>
          <w:sz w:val="28"/>
          <w:szCs w:val="28"/>
          <w:lang w:eastAsia="uk-UA"/>
        </w:rPr>
        <w:t xml:space="preserve"> (ст. 24 щодо рівності прав і свобод).</w:t>
      </w:r>
    </w:p>
    <w:p w:rsidR="008A329D" w:rsidRPr="00B77504" w:rsidRDefault="008A329D"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Розпорядження Кабінету Міністрів України від 25 березня 2025 р. № 260-р</w:t>
      </w:r>
      <w:r w:rsidR="00890441" w:rsidRPr="00B77504">
        <w:rPr>
          <w:rFonts w:ascii="Times New Roman" w:eastAsia="Times New Roman" w:hAnsi="Times New Roman" w:cs="Times New Roman"/>
          <w:sz w:val="28"/>
          <w:szCs w:val="28"/>
          <w:lang w:eastAsia="uk-UA"/>
        </w:rPr>
        <w:t xml:space="preserve"> «</w:t>
      </w:r>
      <w:r w:rsidRPr="00B77504">
        <w:rPr>
          <w:rFonts w:ascii="Times New Roman" w:eastAsia="Times New Roman" w:hAnsi="Times New Roman" w:cs="Times New Roman"/>
          <w:sz w:val="28"/>
          <w:szCs w:val="28"/>
          <w:lang w:eastAsia="uk-UA"/>
        </w:rPr>
        <w:t>Про затвердження операційного плану заходів на 2025–2027 роки з реалізації Стратегії впровадження гендерної рівно</w:t>
      </w:r>
      <w:r w:rsidR="00890441" w:rsidRPr="00B77504">
        <w:rPr>
          <w:rFonts w:ascii="Times New Roman" w:eastAsia="Times New Roman" w:hAnsi="Times New Roman" w:cs="Times New Roman"/>
          <w:sz w:val="28"/>
          <w:szCs w:val="28"/>
          <w:lang w:eastAsia="uk-UA"/>
        </w:rPr>
        <w:t>сті у сфері освіти до 2030 року»</w:t>
      </w:r>
      <w:r w:rsidRPr="00B77504">
        <w:rPr>
          <w:rFonts w:ascii="Times New Roman" w:eastAsia="Times New Roman" w:hAnsi="Times New Roman" w:cs="Times New Roman"/>
          <w:sz w:val="28"/>
          <w:szCs w:val="28"/>
          <w:lang w:eastAsia="uk-UA"/>
        </w:rPr>
        <w:t>.</w:t>
      </w:r>
    </w:p>
    <w:p w:rsidR="008A329D" w:rsidRPr="00B77504" w:rsidRDefault="00890441"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lastRenderedPageBreak/>
        <w:t>Закон України «</w:t>
      </w:r>
      <w:r w:rsidR="008A329D" w:rsidRPr="00B77504">
        <w:rPr>
          <w:rFonts w:ascii="Times New Roman" w:eastAsia="Times New Roman" w:hAnsi="Times New Roman" w:cs="Times New Roman"/>
          <w:bCs/>
          <w:sz w:val="28"/>
          <w:szCs w:val="28"/>
          <w:lang w:eastAsia="uk-UA"/>
        </w:rPr>
        <w:t>Про забезпечення рівних прав т</w:t>
      </w:r>
      <w:r w:rsidRPr="00B77504">
        <w:rPr>
          <w:rFonts w:ascii="Times New Roman" w:eastAsia="Times New Roman" w:hAnsi="Times New Roman" w:cs="Times New Roman"/>
          <w:bCs/>
          <w:sz w:val="28"/>
          <w:szCs w:val="28"/>
          <w:lang w:eastAsia="uk-UA"/>
        </w:rPr>
        <w:t>а можливостей жінок і чоловіків»</w:t>
      </w:r>
      <w:r w:rsidR="008A329D" w:rsidRPr="00B77504">
        <w:rPr>
          <w:rFonts w:ascii="Times New Roman" w:eastAsia="Times New Roman" w:hAnsi="Times New Roman" w:cs="Times New Roman"/>
          <w:sz w:val="28"/>
          <w:szCs w:val="28"/>
          <w:lang w:eastAsia="uk-UA"/>
        </w:rPr>
        <w:t>.</w:t>
      </w:r>
    </w:p>
    <w:p w:rsidR="008A329D" w:rsidRPr="00B77504" w:rsidRDefault="00890441"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Закон України «</w:t>
      </w:r>
      <w:r w:rsidR="008A329D" w:rsidRPr="00B77504">
        <w:rPr>
          <w:rFonts w:ascii="Times New Roman" w:eastAsia="Times New Roman" w:hAnsi="Times New Roman" w:cs="Times New Roman"/>
          <w:bCs/>
          <w:sz w:val="28"/>
          <w:szCs w:val="28"/>
          <w:lang w:eastAsia="uk-UA"/>
        </w:rPr>
        <w:t>Про запобігання та</w:t>
      </w:r>
      <w:r w:rsidRPr="00B77504">
        <w:rPr>
          <w:rFonts w:ascii="Times New Roman" w:eastAsia="Times New Roman" w:hAnsi="Times New Roman" w:cs="Times New Roman"/>
          <w:bCs/>
          <w:sz w:val="28"/>
          <w:szCs w:val="28"/>
          <w:lang w:eastAsia="uk-UA"/>
        </w:rPr>
        <w:t xml:space="preserve"> протидію домашньому насильству»</w:t>
      </w:r>
      <w:r w:rsidR="008A329D" w:rsidRPr="00B77504">
        <w:rPr>
          <w:rFonts w:ascii="Times New Roman" w:eastAsia="Times New Roman" w:hAnsi="Times New Roman" w:cs="Times New Roman"/>
          <w:sz w:val="28"/>
          <w:szCs w:val="28"/>
          <w:lang w:eastAsia="uk-UA"/>
        </w:rPr>
        <w:t>.</w:t>
      </w:r>
    </w:p>
    <w:p w:rsidR="008A329D" w:rsidRPr="00B77504" w:rsidRDefault="008A329D"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План гендерної рівності Чернівецького національного університету</w:t>
      </w:r>
      <w:r w:rsidR="00890441" w:rsidRPr="00B77504">
        <w:rPr>
          <w:rFonts w:ascii="Times New Roman" w:eastAsia="Times New Roman" w:hAnsi="Times New Roman" w:cs="Times New Roman"/>
          <w:bCs/>
          <w:sz w:val="28"/>
          <w:szCs w:val="28"/>
          <w:lang w:eastAsia="uk-UA"/>
        </w:rPr>
        <w:t xml:space="preserve"> імені Юрія Федьковича</w:t>
      </w:r>
      <w:r w:rsidRPr="00B77504">
        <w:rPr>
          <w:rFonts w:ascii="Times New Roman" w:eastAsia="Times New Roman" w:hAnsi="Times New Roman" w:cs="Times New Roman"/>
          <w:bCs/>
          <w:sz w:val="28"/>
          <w:szCs w:val="28"/>
          <w:lang w:eastAsia="uk-UA"/>
        </w:rPr>
        <w:t xml:space="preserve"> на 2023–2026 роки</w:t>
      </w:r>
      <w:r w:rsidRPr="00B77504">
        <w:rPr>
          <w:rFonts w:ascii="Times New Roman" w:eastAsia="Times New Roman" w:hAnsi="Times New Roman" w:cs="Times New Roman"/>
          <w:sz w:val="28"/>
          <w:szCs w:val="28"/>
          <w:lang w:eastAsia="uk-UA"/>
        </w:rPr>
        <w:t>.</w:t>
      </w:r>
    </w:p>
    <w:p w:rsidR="008A329D" w:rsidRPr="00B77504" w:rsidRDefault="008A329D"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Рекомендації Ради Європи та ООН з питань гендерної рівності в освіті</w:t>
      </w:r>
      <w:r w:rsidRPr="00B77504">
        <w:rPr>
          <w:rFonts w:ascii="Times New Roman" w:eastAsia="Times New Roman" w:hAnsi="Times New Roman" w:cs="Times New Roman"/>
          <w:sz w:val="28"/>
          <w:szCs w:val="28"/>
          <w:lang w:eastAsia="uk-UA"/>
        </w:rPr>
        <w:t>.</w:t>
      </w:r>
    </w:p>
    <w:p w:rsidR="008A329D" w:rsidRPr="00B77504" w:rsidRDefault="008A329D" w:rsidP="00E91507">
      <w:pPr>
        <w:numPr>
          <w:ilvl w:val="0"/>
          <w:numId w:val="21"/>
        </w:numPr>
        <w:spacing w:after="0" w:line="240" w:lineRule="auto"/>
        <w:ind w:left="0" w:right="282" w:firstLine="709"/>
        <w:jc w:val="both"/>
        <w:rPr>
          <w:rFonts w:ascii="Times New Roman" w:eastAsia="Times New Roman" w:hAnsi="Times New Roman" w:cs="Times New Roman"/>
          <w:sz w:val="28"/>
          <w:szCs w:val="28"/>
          <w:lang w:eastAsia="uk-UA"/>
        </w:rPr>
      </w:pPr>
      <w:r w:rsidRPr="00B77504">
        <w:rPr>
          <w:rFonts w:ascii="Times New Roman" w:eastAsia="Times New Roman" w:hAnsi="Times New Roman" w:cs="Times New Roman"/>
          <w:bCs/>
          <w:sz w:val="28"/>
          <w:szCs w:val="28"/>
          <w:lang w:eastAsia="uk-UA"/>
        </w:rPr>
        <w:t>Офіційні сайти</w:t>
      </w:r>
      <w:r w:rsidRPr="00B77504">
        <w:rPr>
          <w:rFonts w:ascii="Times New Roman" w:eastAsia="Times New Roman" w:hAnsi="Times New Roman" w:cs="Times New Roman"/>
          <w:sz w:val="28"/>
          <w:szCs w:val="28"/>
          <w:lang w:eastAsia="uk-UA"/>
        </w:rPr>
        <w:t>:</w:t>
      </w:r>
    </w:p>
    <w:p w:rsidR="008A329D" w:rsidRPr="008A329D" w:rsidRDefault="008A329D" w:rsidP="00E91507">
      <w:pPr>
        <w:numPr>
          <w:ilvl w:val="1"/>
          <w:numId w:val="21"/>
        </w:numPr>
        <w:spacing w:after="0" w:line="240" w:lineRule="auto"/>
        <w:ind w:left="0" w:right="282" w:firstLine="709"/>
        <w:jc w:val="both"/>
        <w:rPr>
          <w:rFonts w:ascii="Times New Roman" w:eastAsia="Times New Roman" w:hAnsi="Times New Roman" w:cs="Times New Roman"/>
          <w:sz w:val="28"/>
          <w:szCs w:val="28"/>
          <w:lang w:eastAsia="uk-UA"/>
        </w:rPr>
      </w:pPr>
      <w:r w:rsidRPr="008A329D">
        <w:rPr>
          <w:rFonts w:ascii="Times New Roman" w:eastAsia="Times New Roman" w:hAnsi="Times New Roman" w:cs="Times New Roman"/>
          <w:sz w:val="28"/>
          <w:szCs w:val="28"/>
          <w:lang w:eastAsia="uk-UA"/>
        </w:rPr>
        <w:t xml:space="preserve">Міністерство освіти і науки України: </w:t>
      </w:r>
      <w:hyperlink r:id="rId9" w:history="1">
        <w:r w:rsidRPr="008A329D">
          <w:rPr>
            <w:rFonts w:ascii="Times New Roman" w:eastAsia="Times New Roman" w:hAnsi="Times New Roman" w:cs="Times New Roman"/>
            <w:color w:val="0000FF"/>
            <w:sz w:val="28"/>
            <w:szCs w:val="28"/>
            <w:u w:val="single"/>
            <w:lang w:eastAsia="uk-UA"/>
          </w:rPr>
          <w:t>mon.gov.ua</w:t>
        </w:r>
      </w:hyperlink>
    </w:p>
    <w:p w:rsidR="008A329D" w:rsidRPr="008A329D" w:rsidRDefault="008A329D" w:rsidP="00E91507">
      <w:pPr>
        <w:numPr>
          <w:ilvl w:val="1"/>
          <w:numId w:val="21"/>
        </w:numPr>
        <w:spacing w:after="0" w:line="240" w:lineRule="auto"/>
        <w:ind w:left="0" w:right="282" w:firstLine="709"/>
        <w:jc w:val="both"/>
        <w:rPr>
          <w:rFonts w:ascii="Times New Roman" w:eastAsia="Times New Roman" w:hAnsi="Times New Roman" w:cs="Times New Roman"/>
          <w:sz w:val="28"/>
          <w:szCs w:val="28"/>
          <w:lang w:eastAsia="uk-UA"/>
        </w:rPr>
      </w:pPr>
      <w:r w:rsidRPr="008A329D">
        <w:rPr>
          <w:rFonts w:ascii="Times New Roman" w:eastAsia="Times New Roman" w:hAnsi="Times New Roman" w:cs="Times New Roman"/>
          <w:sz w:val="28"/>
          <w:szCs w:val="28"/>
          <w:lang w:eastAsia="uk-UA"/>
        </w:rPr>
        <w:t xml:space="preserve">Офіс Уповноваженого Верховної Ради з прав людини: </w:t>
      </w:r>
      <w:hyperlink r:id="rId10" w:history="1">
        <w:r w:rsidRPr="008A329D">
          <w:rPr>
            <w:rFonts w:ascii="Times New Roman" w:eastAsia="Times New Roman" w:hAnsi="Times New Roman" w:cs="Times New Roman"/>
            <w:color w:val="0000FF"/>
            <w:sz w:val="28"/>
            <w:szCs w:val="28"/>
            <w:u w:val="single"/>
            <w:lang w:eastAsia="uk-UA"/>
          </w:rPr>
          <w:t>ombudsman.gov.ua</w:t>
        </w:r>
      </w:hyperlink>
    </w:p>
    <w:p w:rsidR="00546E66" w:rsidRPr="00546E66" w:rsidRDefault="008A329D" w:rsidP="00E91507">
      <w:pPr>
        <w:numPr>
          <w:ilvl w:val="1"/>
          <w:numId w:val="21"/>
        </w:numPr>
        <w:spacing w:after="0" w:line="240" w:lineRule="auto"/>
        <w:ind w:left="0" w:right="282" w:firstLine="709"/>
        <w:jc w:val="both"/>
        <w:rPr>
          <w:rFonts w:ascii="Times New Roman" w:hAnsi="Times New Roman" w:cs="Times New Roman"/>
          <w:sz w:val="28"/>
          <w:szCs w:val="28"/>
        </w:rPr>
      </w:pPr>
      <w:r w:rsidRPr="002074B9">
        <w:rPr>
          <w:rFonts w:ascii="Times New Roman" w:eastAsia="Times New Roman" w:hAnsi="Times New Roman" w:cs="Times New Roman"/>
          <w:sz w:val="28"/>
          <w:szCs w:val="28"/>
          <w:lang w:eastAsia="uk-UA"/>
        </w:rPr>
        <w:t xml:space="preserve">Європейський інститут з гендерної рівності (EIGE): </w:t>
      </w:r>
      <w:hyperlink r:id="rId11" w:history="1">
        <w:r w:rsidRPr="002074B9">
          <w:rPr>
            <w:rFonts w:ascii="Times New Roman" w:eastAsia="Times New Roman" w:hAnsi="Times New Roman" w:cs="Times New Roman"/>
            <w:color w:val="0000FF"/>
            <w:sz w:val="28"/>
            <w:szCs w:val="28"/>
            <w:u w:val="single"/>
            <w:lang w:eastAsia="uk-UA"/>
          </w:rPr>
          <w:t>eige.europa.eu</w:t>
        </w:r>
      </w:hyperlink>
    </w:p>
    <w:p w:rsidR="00546E66" w:rsidRDefault="00546E66" w:rsidP="00E91507">
      <w:pPr>
        <w:spacing w:after="0" w:line="240" w:lineRule="auto"/>
        <w:ind w:left="709" w:right="282"/>
        <w:jc w:val="both"/>
        <w:rPr>
          <w:rFonts w:ascii="Times New Roman" w:hAnsi="Times New Roman" w:cs="Times New Roman"/>
          <w:sz w:val="28"/>
          <w:szCs w:val="28"/>
        </w:rPr>
      </w:pPr>
    </w:p>
    <w:p w:rsidR="00546E66" w:rsidRDefault="00546E66" w:rsidP="00E91507">
      <w:pPr>
        <w:spacing w:after="0" w:line="240" w:lineRule="auto"/>
        <w:ind w:left="709" w:right="282"/>
        <w:jc w:val="both"/>
        <w:rPr>
          <w:rFonts w:ascii="Times New Roman" w:hAnsi="Times New Roman" w:cs="Times New Roman"/>
          <w:sz w:val="28"/>
          <w:szCs w:val="28"/>
        </w:rPr>
      </w:pPr>
    </w:p>
    <w:p w:rsidR="00546E66" w:rsidRPr="00546E66" w:rsidRDefault="00546E66" w:rsidP="00546E66">
      <w:pPr>
        <w:spacing w:after="0" w:line="240" w:lineRule="auto"/>
        <w:rPr>
          <w:rFonts w:ascii="Times New Roman" w:hAnsi="Times New Roman" w:cs="Times New Roman"/>
          <w:sz w:val="24"/>
          <w:szCs w:val="24"/>
        </w:rPr>
      </w:pPr>
      <w:r w:rsidRPr="00546E66">
        <w:rPr>
          <w:rFonts w:ascii="Times New Roman" w:hAnsi="Times New Roman" w:cs="Times New Roman"/>
          <w:sz w:val="24"/>
          <w:szCs w:val="24"/>
        </w:rPr>
        <w:t xml:space="preserve">Проректор з науково-педагогічної </w:t>
      </w:r>
    </w:p>
    <w:p w:rsidR="00546E66" w:rsidRPr="00546E66" w:rsidRDefault="00546E66" w:rsidP="00546E66">
      <w:pPr>
        <w:spacing w:after="0" w:line="240" w:lineRule="auto"/>
        <w:rPr>
          <w:rFonts w:ascii="Times New Roman" w:hAnsi="Times New Roman" w:cs="Times New Roman"/>
          <w:sz w:val="24"/>
          <w:szCs w:val="24"/>
        </w:rPr>
      </w:pPr>
      <w:r w:rsidRPr="00546E66">
        <w:rPr>
          <w:rFonts w:ascii="Times New Roman" w:hAnsi="Times New Roman" w:cs="Times New Roman"/>
          <w:sz w:val="24"/>
          <w:szCs w:val="24"/>
        </w:rPr>
        <w:t xml:space="preserve">роботи, міжнародної та </w:t>
      </w:r>
    </w:p>
    <w:p w:rsidR="00546E66" w:rsidRPr="00546E66" w:rsidRDefault="00546E66" w:rsidP="00546E66">
      <w:pPr>
        <w:spacing w:after="0" w:line="240" w:lineRule="auto"/>
        <w:rPr>
          <w:rFonts w:ascii="Times New Roman" w:hAnsi="Times New Roman" w:cs="Times New Roman"/>
          <w:sz w:val="24"/>
          <w:szCs w:val="24"/>
        </w:rPr>
      </w:pPr>
      <w:r w:rsidRPr="00546E66">
        <w:rPr>
          <w:rFonts w:ascii="Times New Roman" w:hAnsi="Times New Roman" w:cs="Times New Roman"/>
          <w:sz w:val="24"/>
          <w:szCs w:val="24"/>
        </w:rPr>
        <w:t xml:space="preserve">гуманітарної діяльності                                                    </w:t>
      </w:r>
      <w:r>
        <w:rPr>
          <w:rFonts w:ascii="Times New Roman" w:hAnsi="Times New Roman" w:cs="Times New Roman"/>
          <w:sz w:val="24"/>
          <w:szCs w:val="24"/>
        </w:rPr>
        <w:t xml:space="preserve">                            </w:t>
      </w:r>
      <w:r w:rsidRPr="00546E66">
        <w:rPr>
          <w:rFonts w:ascii="Times New Roman" w:hAnsi="Times New Roman" w:cs="Times New Roman"/>
          <w:sz w:val="24"/>
          <w:szCs w:val="24"/>
        </w:rPr>
        <w:t xml:space="preserve"> Ірина ОСОВСЬКА</w:t>
      </w:r>
    </w:p>
    <w:p w:rsidR="00546E66" w:rsidRDefault="00546E66" w:rsidP="00546E66">
      <w:pPr>
        <w:spacing w:after="0" w:line="240" w:lineRule="auto"/>
        <w:jc w:val="both"/>
        <w:rPr>
          <w:rFonts w:ascii="Times New Roman" w:hAnsi="Times New Roman" w:cs="Times New Roman"/>
          <w:sz w:val="28"/>
          <w:szCs w:val="28"/>
        </w:rPr>
      </w:pPr>
    </w:p>
    <w:p w:rsidR="00546E66" w:rsidRDefault="00546E66" w:rsidP="00546E66">
      <w:pPr>
        <w:spacing w:after="0" w:line="240" w:lineRule="auto"/>
        <w:jc w:val="both"/>
        <w:rPr>
          <w:rFonts w:ascii="Times New Roman" w:hAnsi="Times New Roman" w:cs="Times New Roman"/>
          <w:sz w:val="24"/>
          <w:szCs w:val="24"/>
        </w:rPr>
      </w:pPr>
      <w:r w:rsidRPr="00546E66">
        <w:rPr>
          <w:rFonts w:ascii="Times New Roman" w:hAnsi="Times New Roman" w:cs="Times New Roman"/>
          <w:sz w:val="24"/>
          <w:szCs w:val="24"/>
        </w:rPr>
        <w:t xml:space="preserve">Юридичний відділ                                                                      </w:t>
      </w:r>
      <w:r>
        <w:rPr>
          <w:rFonts w:ascii="Times New Roman" w:hAnsi="Times New Roman" w:cs="Times New Roman"/>
          <w:sz w:val="24"/>
          <w:szCs w:val="24"/>
        </w:rPr>
        <w:t xml:space="preserve">                </w:t>
      </w:r>
      <w:r w:rsidRPr="00546E66">
        <w:rPr>
          <w:rFonts w:ascii="Times New Roman" w:hAnsi="Times New Roman" w:cs="Times New Roman"/>
          <w:sz w:val="24"/>
          <w:szCs w:val="24"/>
        </w:rPr>
        <w:t xml:space="preserve">   Ганна ПОКЛІТАР</w:t>
      </w:r>
    </w:p>
    <w:p w:rsidR="00B77504" w:rsidRDefault="00B77504" w:rsidP="00546E66">
      <w:pPr>
        <w:spacing w:after="0" w:line="240" w:lineRule="auto"/>
        <w:jc w:val="both"/>
        <w:rPr>
          <w:rFonts w:ascii="Times New Roman" w:hAnsi="Times New Roman" w:cs="Times New Roman"/>
          <w:sz w:val="24"/>
          <w:szCs w:val="24"/>
        </w:rPr>
      </w:pPr>
    </w:p>
    <w:p w:rsidR="00B77504" w:rsidRDefault="00B77504" w:rsidP="00546E66">
      <w:pPr>
        <w:spacing w:after="0" w:line="240" w:lineRule="auto"/>
        <w:jc w:val="both"/>
        <w:rPr>
          <w:rFonts w:ascii="Times New Roman" w:hAnsi="Times New Roman" w:cs="Times New Roman"/>
          <w:sz w:val="24"/>
          <w:szCs w:val="24"/>
        </w:rPr>
      </w:pPr>
    </w:p>
    <w:p w:rsidR="00B77504" w:rsidRDefault="00B77504" w:rsidP="00546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Комісія з питань академічної доброчесності,</w:t>
      </w:r>
    </w:p>
    <w:p w:rsidR="00B77504" w:rsidRPr="00546E66" w:rsidRDefault="00B77504" w:rsidP="00546E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правових засад діяльності та регламенту                                                    Віталій ГОРДЄЄВ </w:t>
      </w:r>
    </w:p>
    <w:sectPr w:rsidR="00B77504" w:rsidRPr="00546E66" w:rsidSect="00E91507">
      <w:footerReference w:type="default" r:id="rId12"/>
      <w:pgSz w:w="11906" w:h="16838"/>
      <w:pgMar w:top="709"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0BC" w:rsidRDefault="007130BC" w:rsidP="00401A01">
      <w:pPr>
        <w:spacing w:after="0" w:line="240" w:lineRule="auto"/>
      </w:pPr>
      <w:r>
        <w:separator/>
      </w:r>
    </w:p>
  </w:endnote>
  <w:endnote w:type="continuationSeparator" w:id="0">
    <w:p w:rsidR="007130BC" w:rsidRDefault="007130BC" w:rsidP="0040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A01" w:rsidRDefault="00401A01" w:rsidP="00401A01">
    <w:pPr>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Стратегія впровадження гендерної рівності </w:t>
    </w:r>
    <w:r w:rsidRPr="00D96761">
      <w:rPr>
        <w:rFonts w:ascii="Times New Roman" w:hAnsi="Times New Roman" w:cs="Times New Roman"/>
        <w:sz w:val="18"/>
        <w:szCs w:val="18"/>
      </w:rPr>
      <w:t>Чернівецько</w:t>
    </w:r>
    <w:r>
      <w:rPr>
        <w:rFonts w:ascii="Times New Roman" w:hAnsi="Times New Roman" w:cs="Times New Roman"/>
        <w:sz w:val="18"/>
        <w:szCs w:val="18"/>
      </w:rPr>
      <w:t>го</w:t>
    </w:r>
    <w:r w:rsidRPr="00D96761">
      <w:rPr>
        <w:rFonts w:ascii="Times New Roman" w:hAnsi="Times New Roman" w:cs="Times New Roman"/>
        <w:sz w:val="18"/>
        <w:szCs w:val="18"/>
      </w:rPr>
      <w:t xml:space="preserve"> національно</w:t>
    </w:r>
    <w:r>
      <w:rPr>
        <w:rFonts w:ascii="Times New Roman" w:hAnsi="Times New Roman" w:cs="Times New Roman"/>
        <w:sz w:val="18"/>
        <w:szCs w:val="18"/>
      </w:rPr>
      <w:t>го</w:t>
    </w:r>
    <w:r w:rsidRPr="00D96761">
      <w:rPr>
        <w:rFonts w:ascii="Times New Roman" w:hAnsi="Times New Roman" w:cs="Times New Roman"/>
        <w:sz w:val="18"/>
        <w:szCs w:val="18"/>
      </w:rPr>
      <w:t xml:space="preserve"> університет</w:t>
    </w:r>
    <w:r>
      <w:rPr>
        <w:rFonts w:ascii="Times New Roman" w:hAnsi="Times New Roman" w:cs="Times New Roman"/>
        <w:sz w:val="18"/>
        <w:szCs w:val="18"/>
      </w:rPr>
      <w:t>у</w:t>
    </w:r>
    <w:r w:rsidRPr="00D96761">
      <w:rPr>
        <w:rFonts w:ascii="Times New Roman" w:hAnsi="Times New Roman" w:cs="Times New Roman"/>
        <w:sz w:val="18"/>
        <w:szCs w:val="18"/>
      </w:rPr>
      <w:t xml:space="preserve"> імені Юрія Федьковича</w:t>
    </w:r>
  </w:p>
  <w:p w:rsidR="00401A01" w:rsidRPr="00E60B13" w:rsidRDefault="00401A01" w:rsidP="00401A01">
    <w:pPr>
      <w:spacing w:after="0" w:line="276" w:lineRule="auto"/>
      <w:jc w:val="both"/>
      <w:rPr>
        <w:sz w:val="18"/>
        <w:szCs w:val="18"/>
      </w:rPr>
    </w:pPr>
    <w:r>
      <w:rPr>
        <w:rFonts w:ascii="Times New Roman" w:hAnsi="Times New Roman" w:cs="Times New Roman"/>
        <w:sz w:val="18"/>
        <w:szCs w:val="18"/>
      </w:rPr>
      <w:t xml:space="preserve">Затверджено Вченою радою університету, </w:t>
    </w:r>
    <w:r w:rsidRPr="00E60B13">
      <w:rPr>
        <w:rFonts w:ascii="Times New Roman" w:hAnsi="Times New Roman" w:cs="Times New Roman"/>
        <w:sz w:val="18"/>
        <w:szCs w:val="18"/>
      </w:rPr>
      <w:t>протокол №</w:t>
    </w:r>
    <w:r>
      <w:rPr>
        <w:rFonts w:ascii="Times New Roman" w:hAnsi="Times New Roman" w:cs="Times New Roman"/>
        <w:sz w:val="18"/>
        <w:szCs w:val="18"/>
      </w:rPr>
      <w:t xml:space="preserve"> __ </w:t>
    </w:r>
    <w:r w:rsidRPr="00E60B13">
      <w:rPr>
        <w:rFonts w:ascii="Times New Roman" w:hAnsi="Times New Roman" w:cs="Times New Roman"/>
        <w:sz w:val="18"/>
        <w:szCs w:val="18"/>
      </w:rPr>
      <w:t xml:space="preserve"> ві</w:t>
    </w:r>
    <w:r>
      <w:rPr>
        <w:rFonts w:ascii="Times New Roman" w:hAnsi="Times New Roman" w:cs="Times New Roman"/>
        <w:sz w:val="18"/>
        <w:szCs w:val="18"/>
      </w:rPr>
      <w:t>д</w:t>
    </w:r>
    <w:r w:rsidRPr="00E60B13">
      <w:rPr>
        <w:rFonts w:ascii="Times New Roman" w:hAnsi="Times New Roman" w:cs="Times New Roman"/>
        <w:sz w:val="18"/>
        <w:szCs w:val="18"/>
      </w:rPr>
      <w:t xml:space="preserve"> </w:t>
    </w:r>
    <w:r>
      <w:rPr>
        <w:rFonts w:ascii="Times New Roman" w:hAnsi="Times New Roman" w:cs="Times New Roman"/>
        <w:sz w:val="18"/>
        <w:szCs w:val="18"/>
      </w:rPr>
      <w:t>«__»________</w:t>
    </w:r>
    <w:r w:rsidRPr="00E60B13">
      <w:rPr>
        <w:rFonts w:ascii="Times New Roman" w:hAnsi="Times New Roman" w:cs="Times New Roman"/>
        <w:sz w:val="18"/>
        <w:szCs w:val="18"/>
      </w:rPr>
      <w:t xml:space="preserve"> 202</w:t>
    </w:r>
    <w:r>
      <w:rPr>
        <w:rFonts w:ascii="Times New Roman" w:hAnsi="Times New Roman" w:cs="Times New Roman"/>
        <w:sz w:val="18"/>
        <w:szCs w:val="18"/>
      </w:rPr>
      <w:t>5</w:t>
    </w:r>
    <w:r w:rsidRPr="00E60B13">
      <w:rPr>
        <w:rFonts w:ascii="Times New Roman" w:hAnsi="Times New Roman" w:cs="Times New Roman"/>
        <w:sz w:val="18"/>
        <w:szCs w:val="18"/>
      </w:rPr>
      <w:t xml:space="preserve"> р</w:t>
    </w:r>
    <w:r>
      <w:rPr>
        <w:rFonts w:ascii="Times New Roman" w:hAnsi="Times New Roman" w:cs="Times New Roman"/>
        <w:sz w:val="18"/>
        <w:szCs w:val="18"/>
      </w:rPr>
      <w:t>.</w:t>
    </w:r>
  </w:p>
  <w:p w:rsidR="00401A01" w:rsidRDefault="00401A01" w:rsidP="007F6333">
    <w:pPr>
      <w:pStyle w:val="ab"/>
      <w:ind w:left="28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0BC" w:rsidRDefault="007130BC" w:rsidP="00401A01">
      <w:pPr>
        <w:spacing w:after="0" w:line="240" w:lineRule="auto"/>
      </w:pPr>
      <w:r>
        <w:separator/>
      </w:r>
    </w:p>
  </w:footnote>
  <w:footnote w:type="continuationSeparator" w:id="0">
    <w:p w:rsidR="007130BC" w:rsidRDefault="007130BC" w:rsidP="0040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54C1"/>
    <w:multiLevelType w:val="multilevel"/>
    <w:tmpl w:val="583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2084E"/>
    <w:multiLevelType w:val="multilevel"/>
    <w:tmpl w:val="AD6E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2053A"/>
    <w:multiLevelType w:val="hybridMultilevel"/>
    <w:tmpl w:val="4B00A6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894544"/>
    <w:multiLevelType w:val="hybridMultilevel"/>
    <w:tmpl w:val="4BCE9A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7FB015E"/>
    <w:multiLevelType w:val="multilevel"/>
    <w:tmpl w:val="556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A7986"/>
    <w:multiLevelType w:val="multilevel"/>
    <w:tmpl w:val="973A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37B20"/>
    <w:multiLevelType w:val="multilevel"/>
    <w:tmpl w:val="8634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74D2C"/>
    <w:multiLevelType w:val="multilevel"/>
    <w:tmpl w:val="91E6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C32A4"/>
    <w:multiLevelType w:val="multilevel"/>
    <w:tmpl w:val="D31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973565"/>
    <w:multiLevelType w:val="multilevel"/>
    <w:tmpl w:val="22A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6300C"/>
    <w:multiLevelType w:val="multilevel"/>
    <w:tmpl w:val="E6CC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9462C"/>
    <w:multiLevelType w:val="multilevel"/>
    <w:tmpl w:val="8132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063E1"/>
    <w:multiLevelType w:val="multilevel"/>
    <w:tmpl w:val="10CA8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234B2"/>
    <w:multiLevelType w:val="multilevel"/>
    <w:tmpl w:val="B23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D1D9B"/>
    <w:multiLevelType w:val="multilevel"/>
    <w:tmpl w:val="F1B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7231B"/>
    <w:multiLevelType w:val="multilevel"/>
    <w:tmpl w:val="0F5C7B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B0042"/>
    <w:multiLevelType w:val="multilevel"/>
    <w:tmpl w:val="26CCED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1F521D"/>
    <w:multiLevelType w:val="multilevel"/>
    <w:tmpl w:val="F8F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747314"/>
    <w:multiLevelType w:val="multilevel"/>
    <w:tmpl w:val="3C5A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21BD2"/>
    <w:multiLevelType w:val="multilevel"/>
    <w:tmpl w:val="090A3AF8"/>
    <w:lvl w:ilvl="0">
      <w:start w:val="2"/>
      <w:numFmt w:val="decimal"/>
      <w:lvlText w:val="%1."/>
      <w:lvlJc w:val="left"/>
      <w:pPr>
        <w:ind w:left="420" w:hanging="42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0" w15:restartNumberingAfterBreak="0">
    <w:nsid w:val="5DE2703F"/>
    <w:multiLevelType w:val="multilevel"/>
    <w:tmpl w:val="BD5C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14AF4"/>
    <w:multiLevelType w:val="hybridMultilevel"/>
    <w:tmpl w:val="56D45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1787DA9"/>
    <w:multiLevelType w:val="multilevel"/>
    <w:tmpl w:val="0A40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41DAF"/>
    <w:multiLevelType w:val="hybridMultilevel"/>
    <w:tmpl w:val="AC06D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654670F"/>
    <w:multiLevelType w:val="multilevel"/>
    <w:tmpl w:val="02000C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CD096E"/>
    <w:multiLevelType w:val="multilevel"/>
    <w:tmpl w:val="D53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B72AD"/>
    <w:multiLevelType w:val="multilevel"/>
    <w:tmpl w:val="431C0F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2D771C"/>
    <w:multiLevelType w:val="multilevel"/>
    <w:tmpl w:val="84F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9299C"/>
    <w:multiLevelType w:val="multilevel"/>
    <w:tmpl w:val="160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639B8"/>
    <w:multiLevelType w:val="multilevel"/>
    <w:tmpl w:val="171841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925F10"/>
    <w:multiLevelType w:val="multilevel"/>
    <w:tmpl w:val="6A12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C4407"/>
    <w:multiLevelType w:val="multilevel"/>
    <w:tmpl w:val="FCDE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75626"/>
    <w:multiLevelType w:val="multilevel"/>
    <w:tmpl w:val="5596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1D07E4"/>
    <w:multiLevelType w:val="multilevel"/>
    <w:tmpl w:val="E73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E43F7"/>
    <w:multiLevelType w:val="multilevel"/>
    <w:tmpl w:val="3EE6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C211F"/>
    <w:multiLevelType w:val="multilevel"/>
    <w:tmpl w:val="9B8CE0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9"/>
  </w:num>
  <w:num w:numId="3">
    <w:abstractNumId w:val="22"/>
  </w:num>
  <w:num w:numId="4">
    <w:abstractNumId w:val="27"/>
  </w:num>
  <w:num w:numId="5">
    <w:abstractNumId w:val="10"/>
  </w:num>
  <w:num w:numId="6">
    <w:abstractNumId w:val="1"/>
  </w:num>
  <w:num w:numId="7">
    <w:abstractNumId w:val="20"/>
  </w:num>
  <w:num w:numId="8">
    <w:abstractNumId w:val="13"/>
  </w:num>
  <w:num w:numId="9">
    <w:abstractNumId w:val="4"/>
  </w:num>
  <w:num w:numId="10">
    <w:abstractNumId w:val="0"/>
  </w:num>
  <w:num w:numId="11">
    <w:abstractNumId w:val="14"/>
  </w:num>
  <w:num w:numId="12">
    <w:abstractNumId w:val="11"/>
  </w:num>
  <w:num w:numId="13">
    <w:abstractNumId w:val="28"/>
  </w:num>
  <w:num w:numId="14">
    <w:abstractNumId w:val="6"/>
  </w:num>
  <w:num w:numId="15">
    <w:abstractNumId w:val="17"/>
  </w:num>
  <w:num w:numId="16">
    <w:abstractNumId w:val="34"/>
  </w:num>
  <w:num w:numId="17">
    <w:abstractNumId w:val="31"/>
  </w:num>
  <w:num w:numId="18">
    <w:abstractNumId w:val="18"/>
  </w:num>
  <w:num w:numId="19">
    <w:abstractNumId w:val="5"/>
  </w:num>
  <w:num w:numId="20">
    <w:abstractNumId w:val="25"/>
  </w:num>
  <w:num w:numId="21">
    <w:abstractNumId w:val="12"/>
  </w:num>
  <w:num w:numId="22">
    <w:abstractNumId w:val="24"/>
  </w:num>
  <w:num w:numId="23">
    <w:abstractNumId w:val="29"/>
  </w:num>
  <w:num w:numId="24">
    <w:abstractNumId w:val="15"/>
  </w:num>
  <w:num w:numId="25">
    <w:abstractNumId w:val="16"/>
  </w:num>
  <w:num w:numId="26">
    <w:abstractNumId w:val="26"/>
  </w:num>
  <w:num w:numId="27">
    <w:abstractNumId w:val="19"/>
  </w:num>
  <w:num w:numId="28">
    <w:abstractNumId w:val="8"/>
  </w:num>
  <w:num w:numId="29">
    <w:abstractNumId w:val="7"/>
  </w:num>
  <w:num w:numId="30">
    <w:abstractNumId w:val="33"/>
  </w:num>
  <w:num w:numId="31">
    <w:abstractNumId w:val="30"/>
  </w:num>
  <w:num w:numId="32">
    <w:abstractNumId w:val="32"/>
  </w:num>
  <w:num w:numId="33">
    <w:abstractNumId w:val="2"/>
  </w:num>
  <w:num w:numId="34">
    <w:abstractNumId w:val="3"/>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E4"/>
    <w:rsid w:val="00017FE4"/>
    <w:rsid w:val="00031BDF"/>
    <w:rsid w:val="000A2F89"/>
    <w:rsid w:val="000E3E9B"/>
    <w:rsid w:val="000F1E04"/>
    <w:rsid w:val="001155B7"/>
    <w:rsid w:val="00126D0D"/>
    <w:rsid w:val="00191818"/>
    <w:rsid w:val="00195718"/>
    <w:rsid w:val="001C5C6D"/>
    <w:rsid w:val="002068ED"/>
    <w:rsid w:val="002074B9"/>
    <w:rsid w:val="00207C83"/>
    <w:rsid w:val="002C4E6F"/>
    <w:rsid w:val="003042E5"/>
    <w:rsid w:val="00352C66"/>
    <w:rsid w:val="003C7D1D"/>
    <w:rsid w:val="003F6CFE"/>
    <w:rsid w:val="00401A01"/>
    <w:rsid w:val="00481276"/>
    <w:rsid w:val="004C6BF3"/>
    <w:rsid w:val="00522526"/>
    <w:rsid w:val="00543737"/>
    <w:rsid w:val="00546E66"/>
    <w:rsid w:val="00596A42"/>
    <w:rsid w:val="005A0EB9"/>
    <w:rsid w:val="005C589A"/>
    <w:rsid w:val="00694206"/>
    <w:rsid w:val="006B4F0C"/>
    <w:rsid w:val="006F0E39"/>
    <w:rsid w:val="00707966"/>
    <w:rsid w:val="007130BC"/>
    <w:rsid w:val="00793651"/>
    <w:rsid w:val="007F360D"/>
    <w:rsid w:val="007F6333"/>
    <w:rsid w:val="00886EED"/>
    <w:rsid w:val="00890441"/>
    <w:rsid w:val="00890654"/>
    <w:rsid w:val="008914C4"/>
    <w:rsid w:val="008A329D"/>
    <w:rsid w:val="008C388A"/>
    <w:rsid w:val="008F5A0C"/>
    <w:rsid w:val="00940873"/>
    <w:rsid w:val="009803DD"/>
    <w:rsid w:val="009A4EB3"/>
    <w:rsid w:val="00A5597B"/>
    <w:rsid w:val="00AA7605"/>
    <w:rsid w:val="00AB1651"/>
    <w:rsid w:val="00B77504"/>
    <w:rsid w:val="00BF03E0"/>
    <w:rsid w:val="00C02926"/>
    <w:rsid w:val="00C97198"/>
    <w:rsid w:val="00CB27D8"/>
    <w:rsid w:val="00CC2F35"/>
    <w:rsid w:val="00D13B7F"/>
    <w:rsid w:val="00D32FB1"/>
    <w:rsid w:val="00D366F4"/>
    <w:rsid w:val="00D62617"/>
    <w:rsid w:val="00E02121"/>
    <w:rsid w:val="00E91507"/>
    <w:rsid w:val="00EA1731"/>
    <w:rsid w:val="00F23C46"/>
    <w:rsid w:val="00F64EC4"/>
    <w:rsid w:val="00FB2C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7A133"/>
  <w15:docId w15:val="{65E6764F-5122-411E-820B-A8AAB7B0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6BF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semiHidden/>
    <w:unhideWhenUsed/>
    <w:qFormat/>
    <w:rsid w:val="004C6B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C6B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6BF3"/>
    <w:rPr>
      <w:rFonts w:asciiTheme="majorHAnsi" w:eastAsiaTheme="majorEastAsia" w:hAnsiTheme="majorHAnsi" w:cstheme="majorBidi"/>
      <w:b/>
      <w:bCs/>
      <w:color w:val="2F5496" w:themeColor="accent1" w:themeShade="BF"/>
      <w:sz w:val="28"/>
      <w:szCs w:val="28"/>
      <w:lang w:val="en-US"/>
    </w:rPr>
  </w:style>
  <w:style w:type="table" w:styleId="a3">
    <w:name w:val="Table Grid"/>
    <w:basedOn w:val="a1"/>
    <w:uiPriority w:val="59"/>
    <w:rsid w:val="004C6B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C6BF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4C6BF3"/>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34"/>
    <w:qFormat/>
    <w:rsid w:val="00A5597B"/>
    <w:pPr>
      <w:ind w:left="720"/>
      <w:contextualSpacing/>
    </w:pPr>
  </w:style>
  <w:style w:type="paragraph" w:styleId="a5">
    <w:name w:val="Balloon Text"/>
    <w:basedOn w:val="a"/>
    <w:link w:val="a6"/>
    <w:uiPriority w:val="99"/>
    <w:semiHidden/>
    <w:unhideWhenUsed/>
    <w:rsid w:val="009803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3DD"/>
    <w:rPr>
      <w:rFonts w:ascii="Tahoma" w:hAnsi="Tahoma" w:cs="Tahoma"/>
      <w:sz w:val="16"/>
      <w:szCs w:val="16"/>
    </w:rPr>
  </w:style>
  <w:style w:type="character" w:styleId="a7">
    <w:name w:val="Strong"/>
    <w:basedOn w:val="a0"/>
    <w:uiPriority w:val="22"/>
    <w:qFormat/>
    <w:rsid w:val="00D62617"/>
    <w:rPr>
      <w:b/>
      <w:bCs/>
    </w:rPr>
  </w:style>
  <w:style w:type="paragraph" w:styleId="a8">
    <w:name w:val="Normal (Web)"/>
    <w:basedOn w:val="a"/>
    <w:uiPriority w:val="99"/>
    <w:semiHidden/>
    <w:unhideWhenUsed/>
    <w:rsid w:val="00AB165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header"/>
    <w:basedOn w:val="a"/>
    <w:link w:val="aa"/>
    <w:uiPriority w:val="99"/>
    <w:unhideWhenUsed/>
    <w:rsid w:val="00401A01"/>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401A01"/>
  </w:style>
  <w:style w:type="paragraph" w:styleId="ab">
    <w:name w:val="footer"/>
    <w:basedOn w:val="a"/>
    <w:link w:val="ac"/>
    <w:uiPriority w:val="99"/>
    <w:unhideWhenUsed/>
    <w:rsid w:val="00401A01"/>
    <w:pPr>
      <w:tabs>
        <w:tab w:val="center" w:pos="4819"/>
        <w:tab w:val="right" w:pos="9639"/>
      </w:tabs>
      <w:spacing w:after="0" w:line="240" w:lineRule="auto"/>
    </w:pPr>
  </w:style>
  <w:style w:type="character" w:customStyle="1" w:styleId="ac">
    <w:name w:val="Нижний колонтитул Знак"/>
    <w:basedOn w:val="a0"/>
    <w:link w:val="ab"/>
    <w:uiPriority w:val="99"/>
    <w:rsid w:val="0040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27">
      <w:bodyDiv w:val="1"/>
      <w:marLeft w:val="0"/>
      <w:marRight w:val="0"/>
      <w:marTop w:val="0"/>
      <w:marBottom w:val="0"/>
      <w:divBdr>
        <w:top w:val="none" w:sz="0" w:space="0" w:color="auto"/>
        <w:left w:val="none" w:sz="0" w:space="0" w:color="auto"/>
        <w:bottom w:val="none" w:sz="0" w:space="0" w:color="auto"/>
        <w:right w:val="none" w:sz="0" w:space="0" w:color="auto"/>
      </w:divBdr>
    </w:div>
    <w:div w:id="305742681">
      <w:bodyDiv w:val="1"/>
      <w:marLeft w:val="0"/>
      <w:marRight w:val="0"/>
      <w:marTop w:val="0"/>
      <w:marBottom w:val="0"/>
      <w:divBdr>
        <w:top w:val="none" w:sz="0" w:space="0" w:color="auto"/>
        <w:left w:val="none" w:sz="0" w:space="0" w:color="auto"/>
        <w:bottom w:val="none" w:sz="0" w:space="0" w:color="auto"/>
        <w:right w:val="none" w:sz="0" w:space="0" w:color="auto"/>
      </w:divBdr>
    </w:div>
    <w:div w:id="574435684">
      <w:bodyDiv w:val="1"/>
      <w:marLeft w:val="0"/>
      <w:marRight w:val="0"/>
      <w:marTop w:val="0"/>
      <w:marBottom w:val="0"/>
      <w:divBdr>
        <w:top w:val="none" w:sz="0" w:space="0" w:color="auto"/>
        <w:left w:val="none" w:sz="0" w:space="0" w:color="auto"/>
        <w:bottom w:val="none" w:sz="0" w:space="0" w:color="auto"/>
        <w:right w:val="none" w:sz="0" w:space="0" w:color="auto"/>
      </w:divBdr>
    </w:div>
    <w:div w:id="667557776">
      <w:bodyDiv w:val="1"/>
      <w:marLeft w:val="0"/>
      <w:marRight w:val="0"/>
      <w:marTop w:val="0"/>
      <w:marBottom w:val="0"/>
      <w:divBdr>
        <w:top w:val="none" w:sz="0" w:space="0" w:color="auto"/>
        <w:left w:val="none" w:sz="0" w:space="0" w:color="auto"/>
        <w:bottom w:val="none" w:sz="0" w:space="0" w:color="auto"/>
        <w:right w:val="none" w:sz="0" w:space="0" w:color="auto"/>
      </w:divBdr>
    </w:div>
    <w:div w:id="670912655">
      <w:bodyDiv w:val="1"/>
      <w:marLeft w:val="0"/>
      <w:marRight w:val="0"/>
      <w:marTop w:val="0"/>
      <w:marBottom w:val="0"/>
      <w:divBdr>
        <w:top w:val="none" w:sz="0" w:space="0" w:color="auto"/>
        <w:left w:val="none" w:sz="0" w:space="0" w:color="auto"/>
        <w:bottom w:val="none" w:sz="0" w:space="0" w:color="auto"/>
        <w:right w:val="none" w:sz="0" w:space="0" w:color="auto"/>
      </w:divBdr>
    </w:div>
    <w:div w:id="720177972">
      <w:bodyDiv w:val="1"/>
      <w:marLeft w:val="0"/>
      <w:marRight w:val="0"/>
      <w:marTop w:val="0"/>
      <w:marBottom w:val="0"/>
      <w:divBdr>
        <w:top w:val="none" w:sz="0" w:space="0" w:color="auto"/>
        <w:left w:val="none" w:sz="0" w:space="0" w:color="auto"/>
        <w:bottom w:val="none" w:sz="0" w:space="0" w:color="auto"/>
        <w:right w:val="none" w:sz="0" w:space="0" w:color="auto"/>
      </w:divBdr>
    </w:div>
    <w:div w:id="791632234">
      <w:bodyDiv w:val="1"/>
      <w:marLeft w:val="0"/>
      <w:marRight w:val="0"/>
      <w:marTop w:val="0"/>
      <w:marBottom w:val="0"/>
      <w:divBdr>
        <w:top w:val="none" w:sz="0" w:space="0" w:color="auto"/>
        <w:left w:val="none" w:sz="0" w:space="0" w:color="auto"/>
        <w:bottom w:val="none" w:sz="0" w:space="0" w:color="auto"/>
        <w:right w:val="none" w:sz="0" w:space="0" w:color="auto"/>
      </w:divBdr>
    </w:div>
    <w:div w:id="891505774">
      <w:bodyDiv w:val="1"/>
      <w:marLeft w:val="0"/>
      <w:marRight w:val="0"/>
      <w:marTop w:val="0"/>
      <w:marBottom w:val="0"/>
      <w:divBdr>
        <w:top w:val="none" w:sz="0" w:space="0" w:color="auto"/>
        <w:left w:val="none" w:sz="0" w:space="0" w:color="auto"/>
        <w:bottom w:val="none" w:sz="0" w:space="0" w:color="auto"/>
        <w:right w:val="none" w:sz="0" w:space="0" w:color="auto"/>
      </w:divBdr>
    </w:div>
    <w:div w:id="1218013037">
      <w:bodyDiv w:val="1"/>
      <w:marLeft w:val="0"/>
      <w:marRight w:val="0"/>
      <w:marTop w:val="0"/>
      <w:marBottom w:val="0"/>
      <w:divBdr>
        <w:top w:val="none" w:sz="0" w:space="0" w:color="auto"/>
        <w:left w:val="none" w:sz="0" w:space="0" w:color="auto"/>
        <w:bottom w:val="none" w:sz="0" w:space="0" w:color="auto"/>
        <w:right w:val="none" w:sz="0" w:space="0" w:color="auto"/>
      </w:divBdr>
    </w:div>
    <w:div w:id="1283266839">
      <w:bodyDiv w:val="1"/>
      <w:marLeft w:val="0"/>
      <w:marRight w:val="0"/>
      <w:marTop w:val="0"/>
      <w:marBottom w:val="0"/>
      <w:divBdr>
        <w:top w:val="none" w:sz="0" w:space="0" w:color="auto"/>
        <w:left w:val="none" w:sz="0" w:space="0" w:color="auto"/>
        <w:bottom w:val="none" w:sz="0" w:space="0" w:color="auto"/>
        <w:right w:val="none" w:sz="0" w:space="0" w:color="auto"/>
      </w:divBdr>
    </w:div>
    <w:div w:id="1293242947">
      <w:bodyDiv w:val="1"/>
      <w:marLeft w:val="0"/>
      <w:marRight w:val="0"/>
      <w:marTop w:val="0"/>
      <w:marBottom w:val="0"/>
      <w:divBdr>
        <w:top w:val="none" w:sz="0" w:space="0" w:color="auto"/>
        <w:left w:val="none" w:sz="0" w:space="0" w:color="auto"/>
        <w:bottom w:val="none" w:sz="0" w:space="0" w:color="auto"/>
        <w:right w:val="none" w:sz="0" w:space="0" w:color="auto"/>
      </w:divBdr>
    </w:div>
    <w:div w:id="1340963600">
      <w:bodyDiv w:val="1"/>
      <w:marLeft w:val="0"/>
      <w:marRight w:val="0"/>
      <w:marTop w:val="0"/>
      <w:marBottom w:val="0"/>
      <w:divBdr>
        <w:top w:val="none" w:sz="0" w:space="0" w:color="auto"/>
        <w:left w:val="none" w:sz="0" w:space="0" w:color="auto"/>
        <w:bottom w:val="none" w:sz="0" w:space="0" w:color="auto"/>
        <w:right w:val="none" w:sz="0" w:space="0" w:color="auto"/>
      </w:divBdr>
    </w:div>
    <w:div w:id="1671711298">
      <w:bodyDiv w:val="1"/>
      <w:marLeft w:val="0"/>
      <w:marRight w:val="0"/>
      <w:marTop w:val="0"/>
      <w:marBottom w:val="0"/>
      <w:divBdr>
        <w:top w:val="none" w:sz="0" w:space="0" w:color="auto"/>
        <w:left w:val="none" w:sz="0" w:space="0" w:color="auto"/>
        <w:bottom w:val="none" w:sz="0" w:space="0" w:color="auto"/>
        <w:right w:val="none" w:sz="0" w:space="0" w:color="auto"/>
      </w:divBdr>
    </w:div>
    <w:div w:id="1807580700">
      <w:bodyDiv w:val="1"/>
      <w:marLeft w:val="0"/>
      <w:marRight w:val="0"/>
      <w:marTop w:val="0"/>
      <w:marBottom w:val="0"/>
      <w:divBdr>
        <w:top w:val="none" w:sz="0" w:space="0" w:color="auto"/>
        <w:left w:val="none" w:sz="0" w:space="0" w:color="auto"/>
        <w:bottom w:val="none" w:sz="0" w:space="0" w:color="auto"/>
        <w:right w:val="none" w:sz="0" w:space="0" w:color="auto"/>
      </w:divBdr>
    </w:div>
    <w:div w:id="1913854901">
      <w:bodyDiv w:val="1"/>
      <w:marLeft w:val="0"/>
      <w:marRight w:val="0"/>
      <w:marTop w:val="0"/>
      <w:marBottom w:val="0"/>
      <w:divBdr>
        <w:top w:val="none" w:sz="0" w:space="0" w:color="auto"/>
        <w:left w:val="none" w:sz="0" w:space="0" w:color="auto"/>
        <w:bottom w:val="none" w:sz="0" w:space="0" w:color="auto"/>
        <w:right w:val="none" w:sz="0" w:space="0" w:color="auto"/>
      </w:divBdr>
    </w:div>
    <w:div w:id="192121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ge.europa.eu/" TargetMode="External"/><Relationship Id="rId5" Type="http://schemas.openxmlformats.org/officeDocument/2006/relationships/webSettings" Target="webSettings.xml"/><Relationship Id="rId10" Type="http://schemas.openxmlformats.org/officeDocument/2006/relationships/hyperlink" Target="https://ombudsman.gov.ua/" TargetMode="External"/><Relationship Id="rId4" Type="http://schemas.openxmlformats.org/officeDocument/2006/relationships/settings" Target="settings.xml"/><Relationship Id="rId9" Type="http://schemas.openxmlformats.org/officeDocument/2006/relationships/hyperlink" Target="https://mon.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AC6C-8E50-40CC-9656-3D129C04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13</Pages>
  <Words>13636</Words>
  <Characters>7774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cp:lastPrinted>2025-05-13T06:56:00Z</cp:lastPrinted>
  <dcterms:created xsi:type="dcterms:W3CDTF">2025-05-13T21:59:00Z</dcterms:created>
  <dcterms:modified xsi:type="dcterms:W3CDTF">2025-06-13T08:26:00Z</dcterms:modified>
</cp:coreProperties>
</file>